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2B" w:rsidRPr="004435AC" w:rsidRDefault="0057362B" w:rsidP="005B4847">
      <w:pPr>
        <w:pStyle w:val="Ttulo2"/>
        <w:pageBreakBefore/>
        <w:spacing w:before="0"/>
        <w:ind w:firstLine="0"/>
        <w:jc w:val="both"/>
        <w:rPr>
          <w:rFonts w:ascii="Verdana" w:hAnsi="Verdana" w:cs="Arial"/>
          <w:iCs/>
          <w:szCs w:val="24"/>
        </w:rPr>
      </w:pPr>
      <w:r w:rsidRPr="004435AC">
        <w:rPr>
          <w:rFonts w:ascii="Verdana" w:hAnsi="Verdana" w:cs="Arial"/>
          <w:iCs/>
          <w:szCs w:val="24"/>
        </w:rPr>
        <w:t xml:space="preserve">PROCESSO LICITATÓRIO Nº </w:t>
      </w:r>
      <w:r w:rsidR="004435AC">
        <w:rPr>
          <w:rFonts w:ascii="Verdana" w:hAnsi="Verdana" w:cs="Arial"/>
          <w:iCs/>
          <w:szCs w:val="24"/>
        </w:rPr>
        <w:t>015</w:t>
      </w:r>
      <w:r w:rsidR="00414121" w:rsidRPr="004435AC">
        <w:rPr>
          <w:rFonts w:ascii="Verdana" w:hAnsi="Verdana" w:cs="Arial"/>
          <w:iCs/>
          <w:szCs w:val="24"/>
        </w:rPr>
        <w:t>/</w:t>
      </w:r>
      <w:r w:rsidR="004435AC">
        <w:rPr>
          <w:rFonts w:ascii="Verdana" w:hAnsi="Verdana" w:cs="Arial"/>
          <w:iCs/>
          <w:szCs w:val="24"/>
        </w:rPr>
        <w:t>2022</w:t>
      </w:r>
    </w:p>
    <w:p w:rsidR="0057362B" w:rsidRPr="004435AC" w:rsidRDefault="0057362B" w:rsidP="005B4847">
      <w:pPr>
        <w:pStyle w:val="Ttulo2"/>
        <w:spacing w:before="0"/>
        <w:ind w:firstLine="0"/>
        <w:jc w:val="both"/>
        <w:rPr>
          <w:rFonts w:ascii="Verdana" w:hAnsi="Verdana" w:cs="Arial"/>
          <w:iCs/>
          <w:szCs w:val="24"/>
        </w:rPr>
      </w:pPr>
      <w:r w:rsidRPr="004435AC">
        <w:rPr>
          <w:rFonts w:ascii="Verdana" w:hAnsi="Verdana" w:cs="Arial"/>
          <w:iCs/>
          <w:szCs w:val="24"/>
        </w:rPr>
        <w:t xml:space="preserve">PREGÃO PRESENCIAL Nº </w:t>
      </w:r>
      <w:r w:rsidR="004435AC">
        <w:rPr>
          <w:rFonts w:ascii="Verdana" w:hAnsi="Verdana" w:cs="Arial"/>
          <w:iCs/>
          <w:szCs w:val="24"/>
        </w:rPr>
        <w:t>002</w:t>
      </w:r>
      <w:r w:rsidR="00414121" w:rsidRPr="004435AC">
        <w:rPr>
          <w:rFonts w:ascii="Verdana" w:hAnsi="Verdana" w:cs="Arial"/>
          <w:iCs/>
          <w:szCs w:val="24"/>
        </w:rPr>
        <w:t>/</w:t>
      </w:r>
      <w:r w:rsidR="004435AC">
        <w:rPr>
          <w:rFonts w:ascii="Verdana" w:hAnsi="Verdana" w:cs="Arial"/>
          <w:iCs/>
          <w:szCs w:val="24"/>
        </w:rPr>
        <w:t>2022</w:t>
      </w:r>
    </w:p>
    <w:p w:rsidR="0057362B" w:rsidRDefault="0057362B" w:rsidP="005B4847">
      <w:pPr>
        <w:jc w:val="both"/>
        <w:rPr>
          <w:rFonts w:ascii="Verdana" w:hAnsi="Verdana" w:cs="Arial"/>
          <w:shd w:val="clear" w:color="auto" w:fill="FFFF00"/>
        </w:rPr>
      </w:pPr>
    </w:p>
    <w:p w:rsidR="00F03316" w:rsidRPr="004435AC" w:rsidRDefault="00F03316" w:rsidP="005B4847">
      <w:pPr>
        <w:jc w:val="both"/>
        <w:rPr>
          <w:rFonts w:ascii="Verdana" w:hAnsi="Verdana" w:cs="Arial"/>
          <w:shd w:val="clear" w:color="auto" w:fill="FFFF00"/>
        </w:rPr>
      </w:pPr>
    </w:p>
    <w:p w:rsidR="0057362B" w:rsidRPr="004435AC" w:rsidRDefault="004435AC" w:rsidP="005B4847">
      <w:pPr>
        <w:pStyle w:val="WW-Padro"/>
        <w:jc w:val="both"/>
        <w:rPr>
          <w:rFonts w:ascii="Verdana" w:hAnsi="Verdana" w:cs="Arial"/>
          <w:szCs w:val="24"/>
          <w:lang w:val="pt-BR"/>
        </w:rPr>
      </w:pPr>
      <w:bookmarkStart w:id="0" w:name="OLE_LINK10"/>
      <w:bookmarkStart w:id="1" w:name="OLE_LINK11"/>
      <w:r>
        <w:rPr>
          <w:rFonts w:ascii="Verdana" w:hAnsi="Verdana" w:cs="Arial"/>
          <w:b/>
          <w:bCs/>
          <w:szCs w:val="24"/>
          <w:lang w:val="pt-BR"/>
        </w:rPr>
        <w:t>A CÂMARA MUNICI</w:t>
      </w:r>
      <w:r w:rsidR="00916F28" w:rsidRPr="004435AC">
        <w:rPr>
          <w:rFonts w:ascii="Verdana" w:hAnsi="Verdana" w:cs="Arial"/>
          <w:b/>
          <w:bCs/>
          <w:szCs w:val="24"/>
          <w:lang w:val="pt-BR"/>
        </w:rPr>
        <w:t>P</w:t>
      </w:r>
      <w:r>
        <w:rPr>
          <w:rFonts w:ascii="Verdana" w:hAnsi="Verdana" w:cs="Arial"/>
          <w:b/>
          <w:bCs/>
          <w:szCs w:val="24"/>
          <w:lang w:val="pt-BR"/>
        </w:rPr>
        <w:t>AL</w:t>
      </w:r>
      <w:r w:rsidR="00916F28" w:rsidRPr="004435AC">
        <w:rPr>
          <w:rFonts w:ascii="Verdana" w:hAnsi="Verdana" w:cs="Arial"/>
          <w:b/>
          <w:bCs/>
          <w:szCs w:val="24"/>
          <w:lang w:val="pt-BR"/>
        </w:rPr>
        <w:t xml:space="preserve"> DE </w:t>
      </w:r>
      <w:r>
        <w:rPr>
          <w:rFonts w:ascii="Verdana" w:hAnsi="Verdana" w:cs="Arial"/>
          <w:b/>
          <w:bCs/>
          <w:szCs w:val="24"/>
          <w:lang w:val="pt-BR"/>
        </w:rPr>
        <w:t>SÃO GONÇALO DO PARA</w:t>
      </w:r>
      <w:r w:rsidR="00916F28" w:rsidRPr="004435AC">
        <w:rPr>
          <w:rFonts w:ascii="Verdana" w:hAnsi="Verdana" w:cs="Arial"/>
          <w:b/>
          <w:bCs/>
          <w:szCs w:val="24"/>
          <w:lang w:val="pt-BR"/>
        </w:rPr>
        <w:t>/MG</w:t>
      </w:r>
      <w:r w:rsidR="007B0AA8" w:rsidRPr="004435AC">
        <w:rPr>
          <w:rFonts w:ascii="Verdana" w:hAnsi="Verdana" w:cs="Arial"/>
          <w:szCs w:val="24"/>
          <w:lang w:val="pt-BR"/>
        </w:rPr>
        <w:t>, realizará P</w:t>
      </w:r>
      <w:r w:rsidR="0057362B" w:rsidRPr="004435AC">
        <w:rPr>
          <w:rFonts w:ascii="Verdana" w:hAnsi="Verdana" w:cs="Arial"/>
          <w:szCs w:val="24"/>
          <w:lang w:val="pt-BR"/>
        </w:rPr>
        <w:t xml:space="preserve">rocedimento de </w:t>
      </w:r>
      <w:r w:rsidR="007B0AA8" w:rsidRPr="004435AC">
        <w:rPr>
          <w:rFonts w:ascii="Verdana" w:hAnsi="Verdana" w:cs="Arial"/>
          <w:szCs w:val="24"/>
          <w:lang w:val="pt-BR"/>
        </w:rPr>
        <w:t>L</w:t>
      </w:r>
      <w:r w:rsidR="0057362B" w:rsidRPr="004435AC">
        <w:rPr>
          <w:rFonts w:ascii="Verdana" w:hAnsi="Verdana" w:cs="Arial"/>
          <w:szCs w:val="24"/>
          <w:lang w:val="pt-BR"/>
        </w:rPr>
        <w:t xml:space="preserve">icitação nº </w:t>
      </w:r>
      <w:r>
        <w:rPr>
          <w:rFonts w:ascii="Verdana" w:hAnsi="Verdana" w:cs="Arial"/>
          <w:szCs w:val="24"/>
          <w:lang w:val="pt-BR"/>
        </w:rPr>
        <w:t>015</w:t>
      </w:r>
      <w:r w:rsidR="00414121" w:rsidRPr="004435AC">
        <w:rPr>
          <w:rFonts w:ascii="Verdana" w:hAnsi="Verdana" w:cs="Arial"/>
          <w:szCs w:val="24"/>
          <w:lang w:val="pt-BR"/>
        </w:rPr>
        <w:t>/</w:t>
      </w:r>
      <w:r>
        <w:rPr>
          <w:rFonts w:ascii="Verdana" w:hAnsi="Verdana" w:cs="Arial"/>
          <w:szCs w:val="24"/>
          <w:lang w:val="pt-BR"/>
        </w:rPr>
        <w:t>2022</w:t>
      </w:r>
      <w:r w:rsidR="00B724C0" w:rsidRPr="004435AC">
        <w:rPr>
          <w:rFonts w:ascii="Verdana" w:hAnsi="Verdana" w:cs="Arial"/>
          <w:szCs w:val="24"/>
          <w:lang w:val="pt-BR"/>
        </w:rPr>
        <w:t>, modalidade</w:t>
      </w:r>
      <w:r w:rsidR="0057362B" w:rsidRPr="004435AC">
        <w:rPr>
          <w:rFonts w:ascii="Verdana" w:hAnsi="Verdana" w:cs="Arial"/>
          <w:szCs w:val="24"/>
          <w:lang w:val="pt-BR"/>
        </w:rPr>
        <w:t xml:space="preserve"> Pregão Presencial, tipo menor preço, nos termos da Lei 10.520/2002, e legislação correlata; em especial a Lei federal 8.666/93, e de acordo com as condições </w:t>
      </w:r>
      <w:proofErr w:type="gramStart"/>
      <w:r w:rsidR="0057362B" w:rsidRPr="004435AC">
        <w:rPr>
          <w:rFonts w:ascii="Verdana" w:hAnsi="Verdana" w:cs="Arial"/>
          <w:szCs w:val="24"/>
          <w:lang w:val="pt-BR"/>
        </w:rPr>
        <w:t>estabelecidas no presente instrumento convocatório</w:t>
      </w:r>
      <w:proofErr w:type="gramEnd"/>
      <w:r w:rsidR="0057362B" w:rsidRPr="004435AC">
        <w:rPr>
          <w:rFonts w:ascii="Verdana" w:hAnsi="Verdana" w:cs="Arial"/>
          <w:szCs w:val="24"/>
          <w:lang w:val="pt-BR"/>
        </w:rPr>
        <w:t xml:space="preserve"> e seus anexos. Os envelopes contendo a proposta comercial e documentação de habilitação serão recebidos em sessão pública </w:t>
      </w:r>
      <w:r w:rsidR="00713239" w:rsidRPr="004435AC">
        <w:rPr>
          <w:rFonts w:ascii="Verdana" w:hAnsi="Verdana" w:cs="Arial"/>
          <w:b/>
          <w:szCs w:val="24"/>
          <w:lang w:val="pt-BR"/>
        </w:rPr>
        <w:t xml:space="preserve">às </w:t>
      </w:r>
      <w:proofErr w:type="gramStart"/>
      <w:r w:rsidR="00567504" w:rsidRPr="004435AC">
        <w:rPr>
          <w:rFonts w:ascii="Verdana" w:hAnsi="Verdana" w:cs="Arial"/>
          <w:b/>
          <w:szCs w:val="24"/>
          <w:lang w:val="pt-BR"/>
        </w:rPr>
        <w:t>09</w:t>
      </w:r>
      <w:r w:rsidR="0057362B" w:rsidRPr="004435AC">
        <w:rPr>
          <w:rFonts w:ascii="Verdana" w:hAnsi="Verdana" w:cs="Arial"/>
          <w:b/>
          <w:bCs/>
          <w:szCs w:val="24"/>
          <w:lang w:val="pt-BR"/>
        </w:rPr>
        <w:t>:</w:t>
      </w:r>
      <w:r w:rsidR="001E3347" w:rsidRPr="004435AC">
        <w:rPr>
          <w:rFonts w:ascii="Verdana" w:hAnsi="Verdana" w:cs="Arial"/>
          <w:b/>
          <w:bCs/>
          <w:szCs w:val="24"/>
          <w:lang w:val="pt-BR"/>
        </w:rPr>
        <w:t>0</w:t>
      </w:r>
      <w:r w:rsidR="0057362B" w:rsidRPr="004435AC">
        <w:rPr>
          <w:rFonts w:ascii="Verdana" w:hAnsi="Verdana" w:cs="Arial"/>
          <w:b/>
          <w:bCs/>
          <w:szCs w:val="24"/>
          <w:lang w:val="pt-BR"/>
        </w:rPr>
        <w:t>0</w:t>
      </w:r>
      <w:proofErr w:type="gramEnd"/>
      <w:r w:rsidR="0057362B" w:rsidRPr="004435AC">
        <w:rPr>
          <w:rFonts w:ascii="Verdana" w:hAnsi="Verdana" w:cs="Arial"/>
          <w:szCs w:val="24"/>
          <w:lang w:val="pt-BR"/>
        </w:rPr>
        <w:t xml:space="preserve"> </w:t>
      </w:r>
      <w:r w:rsidR="0057362B" w:rsidRPr="004435AC">
        <w:rPr>
          <w:rFonts w:ascii="Verdana" w:hAnsi="Verdana" w:cs="Arial"/>
          <w:b/>
          <w:bCs/>
          <w:szCs w:val="24"/>
          <w:lang w:val="pt-BR"/>
        </w:rPr>
        <w:t xml:space="preserve">horas do dia </w:t>
      </w:r>
      <w:r>
        <w:rPr>
          <w:rFonts w:ascii="Verdana" w:hAnsi="Verdana" w:cs="Arial"/>
          <w:b/>
          <w:bCs/>
          <w:szCs w:val="24"/>
          <w:lang w:val="pt-BR"/>
        </w:rPr>
        <w:t>11</w:t>
      </w:r>
      <w:r w:rsidR="00414121" w:rsidRPr="004435AC">
        <w:rPr>
          <w:rFonts w:ascii="Verdana" w:hAnsi="Verdana" w:cs="Arial"/>
          <w:b/>
          <w:bCs/>
          <w:szCs w:val="24"/>
          <w:lang w:val="pt-BR"/>
        </w:rPr>
        <w:t xml:space="preserve"> de </w:t>
      </w:r>
      <w:r>
        <w:rPr>
          <w:rFonts w:ascii="Verdana" w:hAnsi="Verdana" w:cs="Arial"/>
          <w:b/>
          <w:bCs/>
          <w:szCs w:val="24"/>
          <w:lang w:val="pt-BR"/>
        </w:rPr>
        <w:t>abril</w:t>
      </w:r>
      <w:r w:rsidR="00B724C0" w:rsidRPr="004435AC">
        <w:rPr>
          <w:rFonts w:ascii="Verdana" w:hAnsi="Verdana" w:cs="Arial"/>
          <w:b/>
          <w:bCs/>
          <w:szCs w:val="24"/>
          <w:lang w:val="pt-BR"/>
        </w:rPr>
        <w:t xml:space="preserve"> de </w:t>
      </w:r>
      <w:r>
        <w:rPr>
          <w:rFonts w:ascii="Verdana" w:hAnsi="Verdana" w:cs="Arial"/>
          <w:b/>
          <w:bCs/>
          <w:szCs w:val="24"/>
          <w:lang w:val="pt-BR"/>
        </w:rPr>
        <w:t>2022</w:t>
      </w:r>
      <w:r w:rsidR="006F668B">
        <w:rPr>
          <w:rFonts w:ascii="Verdana" w:hAnsi="Verdana" w:cs="Arial"/>
          <w:szCs w:val="24"/>
          <w:lang w:val="pt-BR"/>
        </w:rPr>
        <w:t xml:space="preserve"> na sala de</w:t>
      </w:r>
      <w:r w:rsidR="0057362B" w:rsidRPr="004435AC">
        <w:rPr>
          <w:rFonts w:ascii="Verdana" w:hAnsi="Verdana" w:cs="Arial"/>
          <w:szCs w:val="24"/>
          <w:lang w:val="pt-BR"/>
        </w:rPr>
        <w:t xml:space="preserve"> </w:t>
      </w:r>
      <w:r w:rsidR="006F668B">
        <w:rPr>
          <w:rFonts w:ascii="Verdana" w:hAnsi="Verdana" w:cs="Arial"/>
          <w:szCs w:val="24"/>
          <w:lang w:val="pt-BR"/>
        </w:rPr>
        <w:t>Reunião na</w:t>
      </w:r>
      <w:r w:rsidR="0057362B" w:rsidRPr="004435AC">
        <w:rPr>
          <w:rFonts w:ascii="Verdana" w:hAnsi="Verdana" w:cs="Arial"/>
          <w:szCs w:val="24"/>
          <w:lang w:val="pt-BR"/>
        </w:rPr>
        <w:t xml:space="preserve"> </w:t>
      </w:r>
      <w:r w:rsidR="006F668B">
        <w:rPr>
          <w:rFonts w:ascii="Verdana" w:hAnsi="Verdana" w:cs="Arial"/>
          <w:szCs w:val="24"/>
          <w:lang w:val="pt-BR"/>
        </w:rPr>
        <w:t>Rua Primeiro de Janeiro Nº 88, Centro</w:t>
      </w:r>
      <w:r w:rsidR="006F668B" w:rsidRPr="004435AC">
        <w:rPr>
          <w:rFonts w:ascii="Verdana" w:hAnsi="Verdana" w:cs="Arial"/>
          <w:szCs w:val="24"/>
          <w:lang w:val="pt-BR"/>
        </w:rPr>
        <w:t xml:space="preserve">, </w:t>
      </w:r>
      <w:r w:rsidR="0057362B" w:rsidRPr="004435AC">
        <w:rPr>
          <w:rFonts w:ascii="Verdana" w:hAnsi="Verdana" w:cs="Arial"/>
          <w:szCs w:val="24"/>
          <w:lang w:val="pt-BR"/>
        </w:rPr>
        <w:t>nesta Cidade, CEP 35.</w:t>
      </w:r>
      <w:r w:rsidR="006F668B">
        <w:rPr>
          <w:rFonts w:ascii="Verdana" w:hAnsi="Verdana" w:cs="Arial"/>
          <w:szCs w:val="24"/>
          <w:lang w:val="pt-BR"/>
        </w:rPr>
        <w:t>544</w:t>
      </w:r>
      <w:r w:rsidR="0057362B" w:rsidRPr="004435AC">
        <w:rPr>
          <w:rFonts w:ascii="Verdana" w:hAnsi="Verdana" w:cs="Arial"/>
          <w:szCs w:val="24"/>
          <w:lang w:val="pt-BR"/>
        </w:rPr>
        <w:t>-000, oportunidade em que serão examinados.</w:t>
      </w:r>
    </w:p>
    <w:bookmarkEnd w:id="0"/>
    <w:bookmarkEnd w:id="1"/>
    <w:p w:rsidR="0057362B" w:rsidRPr="004435AC" w:rsidRDefault="0057362B" w:rsidP="005B4847">
      <w:pPr>
        <w:pStyle w:val="Recuodocorpodetexto"/>
        <w:ind w:left="0"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1. DO OBJETO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1.1</w:t>
      </w:r>
      <w:r w:rsidR="00A37E2F" w:rsidRPr="004435AC">
        <w:rPr>
          <w:rFonts w:ascii="Verdana" w:hAnsi="Verdana" w:cs="Arial"/>
        </w:rPr>
        <w:t>.</w:t>
      </w:r>
      <w:r w:rsidRPr="004435AC">
        <w:rPr>
          <w:rFonts w:ascii="Verdana" w:hAnsi="Verdana" w:cs="Arial"/>
        </w:rPr>
        <w:t xml:space="preserve"> A presente licitação tem por objeto a </w:t>
      </w:r>
      <w:r w:rsidR="006F668B" w:rsidRPr="006F668B">
        <w:rPr>
          <w:rFonts w:ascii="Verdana" w:hAnsi="Verdana" w:cs="Arial"/>
          <w:b/>
          <w:i/>
        </w:rPr>
        <w:t xml:space="preserve">Aquisição </w:t>
      </w:r>
      <w:r w:rsidR="006F668B">
        <w:rPr>
          <w:rFonts w:ascii="Verdana" w:hAnsi="Verdana" w:cs="Arial"/>
          <w:b/>
          <w:i/>
        </w:rPr>
        <w:t xml:space="preserve">de Computadores, para atender </w:t>
      </w:r>
      <w:r w:rsidR="006F668B" w:rsidRPr="006F668B">
        <w:rPr>
          <w:rFonts w:ascii="Verdana" w:hAnsi="Verdana" w:cs="Arial"/>
          <w:b/>
          <w:i/>
        </w:rPr>
        <w:t>as necessidades</w:t>
      </w:r>
      <w:r w:rsidR="006F668B">
        <w:rPr>
          <w:rFonts w:ascii="Verdana" w:hAnsi="Verdana" w:cs="Arial"/>
          <w:b/>
          <w:i/>
        </w:rPr>
        <w:t xml:space="preserve"> da Câmara Municipal</w:t>
      </w:r>
      <w:r w:rsidRPr="004435AC">
        <w:rPr>
          <w:rFonts w:ascii="Verdana" w:hAnsi="Verdana" w:cs="Arial"/>
          <w:color w:val="000000"/>
        </w:rPr>
        <w:t>,</w:t>
      </w:r>
      <w:r w:rsidRPr="004435AC">
        <w:rPr>
          <w:rFonts w:ascii="Verdana" w:hAnsi="Verdana" w:cs="Arial"/>
        </w:rPr>
        <w:t xml:space="preserve"> conforme Anexo I.</w:t>
      </w:r>
    </w:p>
    <w:p w:rsidR="005B4847" w:rsidRPr="004435AC" w:rsidRDefault="005B4847" w:rsidP="005B4847">
      <w:pPr>
        <w:jc w:val="both"/>
        <w:rPr>
          <w:rFonts w:ascii="Verdana" w:hAnsi="Verdana" w:cs="Arial"/>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2. DA PARTICIPAÇÃO NA LICITAÇÃO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2.1</w:t>
      </w:r>
      <w:r w:rsidR="00C25CFC" w:rsidRPr="004435AC">
        <w:rPr>
          <w:rFonts w:ascii="Verdana" w:hAnsi="Verdana" w:cs="Arial"/>
        </w:rPr>
        <w:t>.</w:t>
      </w:r>
      <w:r w:rsidRPr="004435AC">
        <w:rPr>
          <w:rFonts w:ascii="Verdana" w:hAnsi="Verdana" w:cs="Arial"/>
        </w:rPr>
        <w:t xml:space="preserve"> Poderão participar da presente licitação os interessados que atenderem a todas as exigências constantes deste Edital e seus anexos, inclusive quanto à documentação.</w:t>
      </w:r>
    </w:p>
    <w:p w:rsidR="005B4847" w:rsidRPr="004435AC" w:rsidRDefault="005B4847" w:rsidP="005B4847">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2.2</w:t>
      </w:r>
      <w:r w:rsidR="00C25CFC" w:rsidRPr="004435AC">
        <w:rPr>
          <w:rFonts w:ascii="Verdana" w:hAnsi="Verdana" w:cs="Arial"/>
        </w:rPr>
        <w:t>.</w:t>
      </w:r>
      <w:r w:rsidRPr="004435AC">
        <w:rPr>
          <w:rFonts w:ascii="Verdana" w:hAnsi="Verdana" w:cs="Arial"/>
        </w:rPr>
        <w:t xml:space="preserve"> Não poderão participar deste pregão os interessados que se encontrarem em processo de falência, de dissolução, de fusão, de cisão ou de incorporação, ou estejam cumprindo suspensão temporária de participação em licitação e impedimento de contratar com o Município, ou tenham sido declarados inidôneos para licitar ou contratar com a Administração Pública.</w:t>
      </w:r>
    </w:p>
    <w:p w:rsidR="005B4847" w:rsidRPr="004435AC" w:rsidRDefault="005B4847" w:rsidP="001C3D31">
      <w:pPr>
        <w:pStyle w:val="Corpodetexto"/>
        <w:spacing w:after="0" w:line="240" w:lineRule="auto"/>
        <w:jc w:val="both"/>
        <w:rPr>
          <w:rFonts w:ascii="Verdana" w:hAnsi="Verdana" w:cs="Arial"/>
        </w:rPr>
      </w:pPr>
    </w:p>
    <w:p w:rsidR="005519CE" w:rsidRPr="004435AC" w:rsidRDefault="005519CE" w:rsidP="001C3D31">
      <w:pPr>
        <w:pStyle w:val="Recuodecorpodetexto"/>
        <w:tabs>
          <w:tab w:val="left" w:pos="142"/>
        </w:tabs>
        <w:ind w:left="0"/>
        <w:jc w:val="both"/>
        <w:rPr>
          <w:rFonts w:ascii="Verdana" w:hAnsi="Verdana"/>
          <w:szCs w:val="24"/>
        </w:rPr>
      </w:pPr>
      <w:r w:rsidRPr="004435AC">
        <w:rPr>
          <w:rFonts w:ascii="Verdana" w:hAnsi="Verdana"/>
          <w:b/>
          <w:szCs w:val="24"/>
        </w:rPr>
        <w:t>2.3. A presente licitação destina-se exclusivamente a pessoas jurídicas do ramo, inscritas ou não no Cadastro Municipal, que sejam Micro Empresa, Micro Empreendedor Individual ou Empresa de Pequeno Porte, conforme dispõe o inciso I do art. 48 da Lei Complementar nº 123/2006, alterada pela Lei Complementar nº 147/2014.</w:t>
      </w:r>
    </w:p>
    <w:p w:rsidR="005B4847" w:rsidRPr="004435AC" w:rsidRDefault="005B4847" w:rsidP="001C3D31">
      <w:pPr>
        <w:pStyle w:val="Ttulo2"/>
        <w:spacing w:before="0"/>
        <w:ind w:firstLine="0"/>
        <w:jc w:val="both"/>
        <w:rPr>
          <w:rFonts w:ascii="Verdana" w:hAnsi="Verdana" w:cs="Arial"/>
          <w:i/>
          <w:szCs w:val="24"/>
        </w:rPr>
      </w:pPr>
      <w:r w:rsidRPr="004435AC">
        <w:rPr>
          <w:rFonts w:ascii="Verdana" w:hAnsi="Verdana" w:cs="Arial"/>
          <w:szCs w:val="24"/>
        </w:rPr>
        <w:t>3. DA IMPUGNAÇÃO DO ATO CONVOCATÓRIO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3.1</w:t>
      </w:r>
      <w:r w:rsidR="00DB3780" w:rsidRPr="004435AC">
        <w:rPr>
          <w:rFonts w:ascii="Verdana" w:hAnsi="Verdana" w:cs="Arial"/>
        </w:rPr>
        <w:t>.</w:t>
      </w:r>
      <w:r w:rsidRPr="004435AC">
        <w:rPr>
          <w:rFonts w:ascii="Verdana" w:hAnsi="Verdana" w:cs="Arial"/>
        </w:rPr>
        <w:t xml:space="preserve"> Qualquer cidadão poderá solicitar esclarecimentos, providências ou impugnar o ato convocatório do presente pregão, protocolizando o pedido até 05 (cinco) dias úteis antes da data fixada para o recebimento das </w:t>
      </w:r>
      <w:r w:rsidRPr="004435AC">
        <w:rPr>
          <w:rFonts w:ascii="Verdana" w:hAnsi="Verdana" w:cs="Arial"/>
        </w:rPr>
        <w:lastRenderedPageBreak/>
        <w:t>propostas, no endereço discriminado no preâmbulo</w:t>
      </w:r>
      <w:r w:rsidR="008C4619" w:rsidRPr="004435AC">
        <w:rPr>
          <w:rFonts w:ascii="Verdana" w:hAnsi="Verdana" w:cs="Arial"/>
        </w:rPr>
        <w:t xml:space="preserve"> </w:t>
      </w:r>
      <w:r w:rsidRPr="004435AC">
        <w:rPr>
          <w:rFonts w:ascii="Verdana" w:hAnsi="Verdana" w:cs="Arial"/>
        </w:rPr>
        <w:t>deste Edital, cabendo ao Pregoeiro decidir sobre a petição no prazo de 03 (três) dias úteis.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3.1.1</w:t>
      </w:r>
      <w:r w:rsidR="008E4D7E" w:rsidRPr="004435AC">
        <w:rPr>
          <w:rFonts w:ascii="Verdana" w:hAnsi="Verdana" w:cs="Arial"/>
        </w:rPr>
        <w:t xml:space="preserve"> </w:t>
      </w:r>
      <w:r w:rsidRPr="004435AC">
        <w:rPr>
          <w:rFonts w:ascii="Verdana" w:hAnsi="Verdana" w:cs="Arial"/>
        </w:rPr>
        <w:t>Caso seja acolhida a petição contra o ato convocatório, será designada nova data para a realização do certame.</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3.2</w:t>
      </w:r>
      <w:r w:rsidR="00DB3780" w:rsidRPr="004435AC">
        <w:rPr>
          <w:rFonts w:ascii="Verdana" w:hAnsi="Verdana" w:cs="Arial"/>
        </w:rPr>
        <w:t>.</w:t>
      </w:r>
      <w:r w:rsidR="008E4D7E" w:rsidRPr="004435AC">
        <w:rPr>
          <w:rFonts w:ascii="Verdana" w:hAnsi="Verdana" w:cs="Arial"/>
        </w:rPr>
        <w:t xml:space="preserve"> </w:t>
      </w:r>
      <w:r w:rsidRPr="004435AC">
        <w:rPr>
          <w:rFonts w:ascii="Verdana" w:hAnsi="Verdana" w:cs="Arial"/>
        </w:rPr>
        <w:t>Decairá do direito de impugnar os termos do presente Edital o licitante que não apontar as falhas ou irregularidades supostamente existentes no Edital até o segundo dia útil que anteceder à data de realização do Pregão. Sendo tempestiva, a comunicação do suposto vício não suspenderá o curso do certame.</w:t>
      </w:r>
    </w:p>
    <w:p w:rsidR="005B4847" w:rsidRPr="004435AC" w:rsidRDefault="005B4847" w:rsidP="005B4847">
      <w:pPr>
        <w:jc w:val="both"/>
        <w:rPr>
          <w:rFonts w:ascii="Verdana" w:hAnsi="Verdana" w:cs="Arial"/>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4. DA REPRESENTAÇÃO E DO CREDENCIAMENTO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4.1. A licitante deverá se apresentar para credenciamento junto ao Pregoeiro por um representante devidamente munido de documento que o credencie a participar deste procedimento licitatório.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4.2</w:t>
      </w:r>
      <w:r w:rsidR="0043259B" w:rsidRPr="004435AC">
        <w:rPr>
          <w:rFonts w:ascii="Verdana" w:hAnsi="Verdana" w:cs="Arial"/>
        </w:rPr>
        <w:t>.</w:t>
      </w:r>
      <w:r w:rsidR="008C4619" w:rsidRPr="004435AC">
        <w:rPr>
          <w:rFonts w:ascii="Verdana" w:hAnsi="Verdana" w:cs="Arial"/>
        </w:rPr>
        <w:t xml:space="preserve"> </w:t>
      </w:r>
      <w:r w:rsidRPr="004435AC">
        <w:rPr>
          <w:rFonts w:ascii="Verdana" w:hAnsi="Verdana" w:cs="Arial"/>
        </w:rPr>
        <w:t>Cada licitante credenciará apenas um representante que será o único admitido a intervir nas fases do procedimento licitatório e a responder, para todos os atos e efeitos previstos neste Edital, por sua representada.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4.3</w:t>
      </w:r>
      <w:r w:rsidR="0043259B" w:rsidRPr="004435AC">
        <w:rPr>
          <w:rFonts w:ascii="Verdana" w:hAnsi="Verdana" w:cs="Arial"/>
        </w:rPr>
        <w:t>.</w:t>
      </w:r>
      <w:r w:rsidR="008C4619" w:rsidRPr="004435AC">
        <w:rPr>
          <w:rFonts w:ascii="Verdana" w:hAnsi="Verdana" w:cs="Arial"/>
        </w:rPr>
        <w:t xml:space="preserve"> </w:t>
      </w:r>
      <w:r w:rsidRPr="004435AC">
        <w:rPr>
          <w:rFonts w:ascii="Verdana" w:hAnsi="Verdana" w:cs="Arial"/>
        </w:rPr>
        <w:t>Por credenciamento entende-se a apresentação conjunta dos seguintes documentos: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I </w:t>
      </w:r>
      <w:r w:rsidR="0043259B" w:rsidRPr="004435AC">
        <w:rPr>
          <w:rFonts w:ascii="Verdana" w:hAnsi="Verdana" w:cs="Arial"/>
        </w:rPr>
        <w:t>–</w:t>
      </w:r>
      <w:r w:rsidRPr="004435AC">
        <w:rPr>
          <w:rFonts w:ascii="Verdana" w:hAnsi="Verdana" w:cs="Arial"/>
        </w:rPr>
        <w:t xml:space="preserve"> </w:t>
      </w:r>
      <w:r w:rsidR="00916F28" w:rsidRPr="004435AC">
        <w:rPr>
          <w:rFonts w:ascii="Verdana" w:hAnsi="Verdana" w:cs="Arial"/>
        </w:rPr>
        <w:t>D</w:t>
      </w:r>
      <w:r w:rsidRPr="004435AC">
        <w:rPr>
          <w:rFonts w:ascii="Verdana" w:hAnsi="Verdana" w:cs="Arial"/>
        </w:rPr>
        <w:t>ocumento oficial de identidade;</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II </w:t>
      </w:r>
      <w:r w:rsidR="0043259B" w:rsidRPr="004435AC">
        <w:rPr>
          <w:rFonts w:ascii="Verdana" w:hAnsi="Verdana" w:cs="Arial"/>
        </w:rPr>
        <w:t>–</w:t>
      </w:r>
      <w:r w:rsidRPr="004435AC">
        <w:rPr>
          <w:rFonts w:ascii="Verdana" w:hAnsi="Verdana" w:cs="Arial"/>
        </w:rPr>
        <w:t xml:space="preserve"> </w:t>
      </w:r>
      <w:r w:rsidR="00916F28" w:rsidRPr="004435AC">
        <w:rPr>
          <w:rFonts w:ascii="Verdana" w:hAnsi="Verdana" w:cs="Arial"/>
        </w:rPr>
        <w:t>P</w:t>
      </w:r>
      <w:r w:rsidRPr="004435AC">
        <w:rPr>
          <w:rFonts w:ascii="Verdana" w:hAnsi="Verdana" w:cs="Arial"/>
        </w:rPr>
        <w:t>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w:t>
      </w:r>
      <w:r w:rsidR="008C4619" w:rsidRPr="004435AC">
        <w:rPr>
          <w:rFonts w:ascii="Verdana" w:hAnsi="Verdana" w:cs="Arial"/>
        </w:rPr>
        <w:t xml:space="preserve"> </w:t>
      </w:r>
      <w:r w:rsidRPr="004435AC">
        <w:rPr>
          <w:rFonts w:ascii="Verdana" w:hAnsi="Verdana" w:cs="Arial"/>
        </w:rPr>
        <w:t>II).</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4.4</w:t>
      </w:r>
      <w:r w:rsidR="0043259B" w:rsidRPr="004435AC">
        <w:rPr>
          <w:rFonts w:ascii="Verdana" w:hAnsi="Verdana" w:cs="Arial"/>
        </w:rPr>
        <w:t>.</w:t>
      </w:r>
      <w:r w:rsidR="006D093E" w:rsidRPr="004435AC">
        <w:rPr>
          <w:rFonts w:ascii="Verdana" w:hAnsi="Verdana" w:cs="Arial"/>
        </w:rPr>
        <w:t xml:space="preserve"> </w:t>
      </w:r>
      <w:r w:rsidRPr="004435AC">
        <w:rPr>
          <w:rFonts w:ascii="Verdana" w:hAnsi="Verdana" w:cs="Arial"/>
        </w:rPr>
        <w:t>Caso a procuração seja particular, deverá ter firma reconhecida e estar acompanhada dos documentos comprobatórios dos poderes do outorgante, tais como contrato social/alteração contratual e cópia do documento de identidade de quem recebe poderes.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4.5</w:t>
      </w:r>
      <w:r w:rsidR="0043259B" w:rsidRPr="004435AC">
        <w:rPr>
          <w:rFonts w:ascii="Verdana" w:hAnsi="Verdana" w:cs="Arial"/>
        </w:rPr>
        <w:t>.</w:t>
      </w:r>
      <w:r w:rsidR="006D093E" w:rsidRPr="004435AC">
        <w:rPr>
          <w:rFonts w:ascii="Verdana" w:hAnsi="Verdana" w:cs="Arial"/>
        </w:rPr>
        <w:t xml:space="preserve"> </w:t>
      </w:r>
      <w:r w:rsidRPr="004435AC">
        <w:rPr>
          <w:rFonts w:ascii="Verdana" w:hAnsi="Verdana" w:cs="Arial"/>
        </w:rPr>
        <w:t>A não apresentação ou incorreção de quaisquer dos documentos de credenciamento impedirá a participação do representante da licitante na sessão, para fins de apresentação de lances.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4.6</w:t>
      </w:r>
      <w:r w:rsidR="0043259B" w:rsidRPr="004435AC">
        <w:rPr>
          <w:rFonts w:ascii="Verdana" w:hAnsi="Verdana" w:cs="Arial"/>
        </w:rPr>
        <w:t>.</w:t>
      </w:r>
      <w:r w:rsidR="006D093E" w:rsidRPr="004435AC">
        <w:rPr>
          <w:rFonts w:ascii="Verdana" w:hAnsi="Verdana" w:cs="Arial"/>
        </w:rPr>
        <w:t xml:space="preserve"> </w:t>
      </w:r>
      <w:r w:rsidRPr="004435AC">
        <w:rPr>
          <w:rFonts w:ascii="Verdana" w:hAnsi="Verdana" w:cs="Arial"/>
        </w:rPr>
        <w:t>O representante poderá ser substituído por outro devidamente credenciado.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lastRenderedPageBreak/>
        <w:t>4.7</w:t>
      </w:r>
      <w:r w:rsidR="0043259B" w:rsidRPr="004435AC">
        <w:rPr>
          <w:rFonts w:ascii="Verdana" w:hAnsi="Verdana" w:cs="Arial"/>
        </w:rPr>
        <w:t>.</w:t>
      </w:r>
      <w:r w:rsidR="006D093E" w:rsidRPr="004435AC">
        <w:rPr>
          <w:rFonts w:ascii="Verdana" w:hAnsi="Verdana" w:cs="Arial"/>
        </w:rPr>
        <w:t xml:space="preserve"> </w:t>
      </w:r>
      <w:r w:rsidRPr="004435AC">
        <w:rPr>
          <w:rFonts w:ascii="Verdana" w:hAnsi="Verdana" w:cs="Arial"/>
        </w:rPr>
        <w:t>Não será admitida a participação de um mesmo representante para mais de uma empresa licitante.</w:t>
      </w:r>
    </w:p>
    <w:p w:rsidR="005B4847" w:rsidRPr="004435AC" w:rsidRDefault="005B4847" w:rsidP="005B4847">
      <w:pPr>
        <w:pStyle w:val="Corpodetexto"/>
        <w:spacing w:after="0" w:line="240" w:lineRule="auto"/>
        <w:jc w:val="both"/>
        <w:rPr>
          <w:rFonts w:ascii="Verdana" w:hAnsi="Verdana" w:cs="Arial"/>
        </w:rPr>
      </w:pPr>
    </w:p>
    <w:p w:rsidR="005B4847" w:rsidRPr="004435AC" w:rsidRDefault="008C4619" w:rsidP="005B4847">
      <w:pPr>
        <w:pStyle w:val="Corpodetexto"/>
        <w:spacing w:after="0" w:line="240" w:lineRule="auto"/>
        <w:jc w:val="both"/>
        <w:rPr>
          <w:rFonts w:ascii="Verdana" w:hAnsi="Verdana" w:cs="Arial"/>
        </w:rPr>
      </w:pPr>
      <w:r w:rsidRPr="004435AC">
        <w:rPr>
          <w:rFonts w:ascii="Verdana" w:hAnsi="Verdana" w:cs="Arial"/>
          <w:snapToGrid w:val="0"/>
        </w:rPr>
        <w:t xml:space="preserve">4.8. As autenticações efetuadas na </w:t>
      </w:r>
      <w:r w:rsidR="00921587">
        <w:rPr>
          <w:rFonts w:ascii="Verdana" w:hAnsi="Verdana" w:cs="Arial"/>
          <w:snapToGrid w:val="0"/>
        </w:rPr>
        <w:t>Câmara Municipal</w:t>
      </w:r>
      <w:r w:rsidRPr="004435AC">
        <w:rPr>
          <w:rFonts w:ascii="Verdana" w:hAnsi="Verdana" w:cs="Arial"/>
          <w:snapToGrid w:val="0"/>
        </w:rPr>
        <w:t xml:space="preserve"> só serão feitas mediante apresentação dos documentos originais.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b/>
          <w:bCs/>
        </w:rPr>
        <w:t>5. DO RECEBIMENTO DOS ENVELOPES</w:t>
      </w:r>
    </w:p>
    <w:p w:rsidR="005B4847" w:rsidRPr="004435AC" w:rsidRDefault="005B4847" w:rsidP="005B4847">
      <w:pPr>
        <w:pStyle w:val="Corpodetexto21"/>
        <w:spacing w:line="240" w:lineRule="auto"/>
        <w:rPr>
          <w:rFonts w:ascii="Verdana" w:hAnsi="Verdana" w:cs="Arial"/>
          <w:b/>
          <w:bCs/>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rPr>
        <w:t>5.1. No dia, hora e local mencionados no preâmbulo deste Edital, cada licitante entregará ao Pregoeiro e seus auxiliares:</w:t>
      </w:r>
    </w:p>
    <w:p w:rsidR="005B4847" w:rsidRPr="004435AC" w:rsidRDefault="005B4847" w:rsidP="005B4847">
      <w:pPr>
        <w:pStyle w:val="Corpodetexto21"/>
        <w:spacing w:line="240" w:lineRule="auto"/>
        <w:rPr>
          <w:rFonts w:ascii="Verdana" w:hAnsi="Verdana" w:cs="Arial"/>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rPr>
        <w:t>a) Declaração dando ciência de que cumpre plenamente os requisitos de habilitação, conforme Anexo III (a referida declaração deverá estar por fora dos envelopes).</w:t>
      </w:r>
    </w:p>
    <w:p w:rsidR="005B4847" w:rsidRPr="004435AC" w:rsidRDefault="005B4847" w:rsidP="005B4847">
      <w:pPr>
        <w:pStyle w:val="Corpodetexto21"/>
        <w:spacing w:line="240" w:lineRule="auto"/>
        <w:rPr>
          <w:rFonts w:ascii="Verdana" w:hAnsi="Verdana" w:cs="Arial"/>
        </w:rPr>
      </w:pPr>
    </w:p>
    <w:p w:rsidR="005B4847" w:rsidRPr="004435AC" w:rsidRDefault="005B4847" w:rsidP="005B4847">
      <w:pPr>
        <w:pStyle w:val="Corpodetexto2"/>
        <w:spacing w:after="0" w:line="240" w:lineRule="auto"/>
        <w:jc w:val="both"/>
        <w:rPr>
          <w:rFonts w:ascii="Verdana" w:hAnsi="Verdana" w:cs="Arial"/>
        </w:rPr>
      </w:pPr>
      <w:r w:rsidRPr="004435AC">
        <w:rPr>
          <w:rFonts w:ascii="Verdana" w:hAnsi="Verdana" w:cs="Arial"/>
        </w:rPr>
        <w:t xml:space="preserve">b) Em se tratando de Microempresa – ME ou Empresa de Pequeno Porte – EPP, a comprovação desta condição será efetuada mediante certidão expedida pela Junta Comercial, ou outro órgão equivalente, </w:t>
      </w:r>
      <w:proofErr w:type="gramStart"/>
      <w:r w:rsidRPr="004435AC">
        <w:rPr>
          <w:rFonts w:ascii="Verdana" w:hAnsi="Verdana" w:cs="Arial"/>
        </w:rPr>
        <w:t>sob pena</w:t>
      </w:r>
      <w:proofErr w:type="gramEnd"/>
      <w:r w:rsidRPr="004435AC">
        <w:rPr>
          <w:rFonts w:ascii="Verdana" w:hAnsi="Verdana" w:cs="Arial"/>
        </w:rPr>
        <w:t xml:space="preserve"> de não aplicação dos efeitos da Lei Complementar nº. 123/2006. </w:t>
      </w:r>
    </w:p>
    <w:p w:rsidR="005B4847" w:rsidRPr="004435AC" w:rsidRDefault="005B4847" w:rsidP="005B4847">
      <w:pPr>
        <w:pStyle w:val="Corpodetexto2"/>
        <w:spacing w:after="0" w:line="240" w:lineRule="auto"/>
        <w:jc w:val="both"/>
        <w:rPr>
          <w:rFonts w:ascii="Verdana" w:hAnsi="Verdana" w:cs="Arial"/>
        </w:rPr>
      </w:pPr>
    </w:p>
    <w:p w:rsidR="005B4847" w:rsidRPr="004435AC" w:rsidRDefault="005B4847" w:rsidP="005B4847">
      <w:pPr>
        <w:pStyle w:val="Corpodetexto2"/>
        <w:spacing w:after="0" w:line="240" w:lineRule="auto"/>
        <w:jc w:val="both"/>
        <w:rPr>
          <w:rFonts w:ascii="Verdana" w:hAnsi="Verdana" w:cs="Arial"/>
        </w:rPr>
      </w:pPr>
      <w:r w:rsidRPr="004435AC">
        <w:rPr>
          <w:rFonts w:ascii="Verdana" w:hAnsi="Verdana" w:cs="Arial"/>
        </w:rPr>
        <w:t>c) Em se tratando de MEI – Micro Empreendedor Individual, a comprovação desta condição será efetuada mediante a apresentação do Certificado da Condição de Micro Empreendedor Individual – CCMEI.</w:t>
      </w:r>
    </w:p>
    <w:p w:rsidR="005B4847" w:rsidRPr="004435AC" w:rsidRDefault="005B4847" w:rsidP="005B4847">
      <w:pPr>
        <w:pStyle w:val="Corpodetexto2"/>
        <w:spacing w:after="0" w:line="240" w:lineRule="auto"/>
        <w:jc w:val="both"/>
        <w:rPr>
          <w:rFonts w:ascii="Verdana" w:hAnsi="Verdana" w:cs="Arial"/>
        </w:rPr>
      </w:pPr>
    </w:p>
    <w:p w:rsidR="005B4847" w:rsidRPr="004435AC" w:rsidRDefault="005B4847" w:rsidP="005B4847">
      <w:pPr>
        <w:pStyle w:val="Corpodetexto2"/>
        <w:spacing w:after="0" w:line="240" w:lineRule="auto"/>
        <w:jc w:val="both"/>
        <w:rPr>
          <w:rFonts w:ascii="Verdana" w:hAnsi="Verdana" w:cs="Arial"/>
        </w:rPr>
      </w:pPr>
      <w:r w:rsidRPr="004435AC">
        <w:rPr>
          <w:rFonts w:ascii="Verdana" w:hAnsi="Verdana" w:cs="Arial"/>
        </w:rPr>
        <w:t xml:space="preserve">d) As certidões descritas nas alíneas “b” e “c” apresentadas após o dia 31 de janeiro do corrente ano terão, obrigatoriamente, que terem sido emitidas no exercício em curso. (As referidas declarações deverão estar </w:t>
      </w:r>
      <w:r w:rsidR="00976638" w:rsidRPr="004435AC">
        <w:rPr>
          <w:rFonts w:ascii="Verdana" w:hAnsi="Verdana" w:cs="Arial"/>
        </w:rPr>
        <w:t>fora dos envelopes</w:t>
      </w:r>
      <w:r w:rsidRPr="004435AC">
        <w:rPr>
          <w:rFonts w:ascii="Verdana" w:hAnsi="Verdana" w:cs="Arial"/>
        </w:rPr>
        <w:t>)</w:t>
      </w:r>
    </w:p>
    <w:p w:rsidR="005B4847" w:rsidRPr="004435AC" w:rsidRDefault="005B4847" w:rsidP="005B4847">
      <w:pPr>
        <w:pStyle w:val="Corpodetexto21"/>
        <w:spacing w:line="240" w:lineRule="auto"/>
        <w:rPr>
          <w:rFonts w:ascii="Verdana" w:hAnsi="Verdana" w:cs="Arial"/>
          <w:color w:val="FF0000"/>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rPr>
        <w:t>c) 01 (um) envelope contendo a proposta comercial (</w:t>
      </w:r>
      <w:r w:rsidR="00976638" w:rsidRPr="004435AC">
        <w:rPr>
          <w:rFonts w:ascii="Verdana" w:hAnsi="Verdana" w:cs="Arial"/>
        </w:rPr>
        <w:t>Envelope n</w:t>
      </w:r>
      <w:r w:rsidRPr="004435AC">
        <w:rPr>
          <w:rFonts w:ascii="Verdana" w:hAnsi="Verdana" w:cs="Arial"/>
        </w:rPr>
        <w:t xml:space="preserve">º 1); </w:t>
      </w:r>
      <w:proofErr w:type="gramStart"/>
      <w:r w:rsidRPr="004435AC">
        <w:rPr>
          <w:rFonts w:ascii="Verdana" w:hAnsi="Verdana" w:cs="Arial"/>
        </w:rPr>
        <w:t>e</w:t>
      </w:r>
      <w:proofErr w:type="gramEnd"/>
    </w:p>
    <w:p w:rsidR="005B4847" w:rsidRPr="004435AC" w:rsidRDefault="005B4847" w:rsidP="005B4847">
      <w:pPr>
        <w:pStyle w:val="Corpodetexto21"/>
        <w:spacing w:line="240" w:lineRule="auto"/>
        <w:rPr>
          <w:rFonts w:ascii="Verdana" w:hAnsi="Verdana" w:cs="Arial"/>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rPr>
        <w:t xml:space="preserve">d) 01 (um) envelope contendo os documentos da habilitação </w:t>
      </w:r>
      <w:r w:rsidR="00976638" w:rsidRPr="004435AC">
        <w:rPr>
          <w:rFonts w:ascii="Verdana" w:hAnsi="Verdana" w:cs="Arial"/>
        </w:rPr>
        <w:t>(Envelope n</w:t>
      </w:r>
      <w:r w:rsidRPr="004435AC">
        <w:rPr>
          <w:rFonts w:ascii="Verdana" w:hAnsi="Verdana" w:cs="Arial"/>
        </w:rPr>
        <w:t>º 2)</w:t>
      </w:r>
    </w:p>
    <w:p w:rsidR="005B4847" w:rsidRPr="004435AC" w:rsidRDefault="005B4847" w:rsidP="005B4847">
      <w:pPr>
        <w:pStyle w:val="Corpodetexto21"/>
        <w:spacing w:line="240" w:lineRule="auto"/>
        <w:rPr>
          <w:rFonts w:ascii="Verdana" w:hAnsi="Verdana" w:cs="Arial"/>
        </w:rPr>
      </w:pPr>
    </w:p>
    <w:p w:rsidR="005B4847" w:rsidRPr="004435AC" w:rsidRDefault="005211BB" w:rsidP="005B4847">
      <w:pPr>
        <w:pStyle w:val="Corpodetexto21"/>
        <w:spacing w:line="240" w:lineRule="auto"/>
        <w:rPr>
          <w:rFonts w:ascii="Verdana" w:hAnsi="Verdana" w:cs="Arial"/>
        </w:rPr>
      </w:pPr>
      <w:r w:rsidRPr="004435AC">
        <w:rPr>
          <w:rFonts w:ascii="Verdana" w:hAnsi="Verdana" w:cs="Arial"/>
        </w:rPr>
        <w:t xml:space="preserve">5.2. </w:t>
      </w:r>
      <w:r w:rsidR="005B4847" w:rsidRPr="004435AC">
        <w:rPr>
          <w:rFonts w:ascii="Verdana" w:hAnsi="Verdana" w:cs="Arial"/>
        </w:rPr>
        <w:t>Declarado encerrado o credenciamento pelo Pregoeiro, não serão admitidos novos proponentes.</w:t>
      </w:r>
    </w:p>
    <w:p w:rsidR="005B4847" w:rsidRPr="004435AC" w:rsidRDefault="005B4847" w:rsidP="005B4847">
      <w:pPr>
        <w:jc w:val="both"/>
        <w:rPr>
          <w:rFonts w:ascii="Verdana" w:hAnsi="Verdana" w:cs="Arial"/>
        </w:rPr>
      </w:pPr>
    </w:p>
    <w:p w:rsidR="005B4847" w:rsidRPr="004435AC" w:rsidRDefault="005211BB" w:rsidP="005B4847">
      <w:pPr>
        <w:jc w:val="both"/>
        <w:rPr>
          <w:rFonts w:ascii="Verdana" w:hAnsi="Verdana" w:cs="Arial"/>
        </w:rPr>
      </w:pPr>
      <w:r w:rsidRPr="004435AC">
        <w:rPr>
          <w:rFonts w:ascii="Verdana" w:hAnsi="Verdana" w:cs="Arial"/>
        </w:rPr>
        <w:t xml:space="preserve">5.3. </w:t>
      </w:r>
      <w:r w:rsidR="005B4847" w:rsidRPr="004435AC">
        <w:rPr>
          <w:rFonts w:ascii="Verdana" w:hAnsi="Verdana"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5B4847" w:rsidRPr="004435AC" w:rsidRDefault="005B4847" w:rsidP="005B4847">
      <w:pPr>
        <w:pStyle w:val="Corpodetexto21"/>
        <w:spacing w:line="240" w:lineRule="auto"/>
        <w:rPr>
          <w:rFonts w:ascii="Verdana" w:hAnsi="Verdana" w:cs="Arial"/>
          <w:b/>
          <w:bCs/>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b/>
          <w:bCs/>
        </w:rPr>
        <w:t>6</w:t>
      </w:r>
      <w:r w:rsidR="001261F0" w:rsidRPr="004435AC">
        <w:rPr>
          <w:rFonts w:ascii="Verdana" w:hAnsi="Verdana" w:cs="Arial"/>
          <w:b/>
          <w:bCs/>
        </w:rPr>
        <w:t>.</w:t>
      </w:r>
      <w:r w:rsidRPr="004435AC">
        <w:rPr>
          <w:rFonts w:ascii="Verdana" w:hAnsi="Verdana" w:cs="Arial"/>
          <w:b/>
          <w:bCs/>
        </w:rPr>
        <w:t xml:space="preserve"> DA APRESENTAÇÃO DOS ENVELOPES</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bCs/>
        </w:rPr>
        <w:t xml:space="preserve">6.1. No dia, hora e local designados no preâmbulo deste Edital, na presença dos representantes das licitantes e demais pessoas que queiram </w:t>
      </w:r>
      <w:r w:rsidRPr="004435AC">
        <w:rPr>
          <w:rFonts w:ascii="Verdana" w:hAnsi="Verdana" w:cs="Arial"/>
          <w:bCs/>
        </w:rPr>
        <w:lastRenderedPageBreak/>
        <w:t>assistir ao ato, o Pregoeiro receberá dos representantes credenciados, em envelopes distintos, devidamente fechados e rubricados nos fechos, registrando em ata a presença dos participantes.</w:t>
      </w:r>
    </w:p>
    <w:p w:rsidR="005B4847" w:rsidRPr="004435AC" w:rsidRDefault="005B4847" w:rsidP="005B4847">
      <w:pPr>
        <w:jc w:val="both"/>
        <w:rPr>
          <w:rFonts w:ascii="Verdana" w:hAnsi="Verdana" w:cs="Arial"/>
          <w:bCs/>
          <w:color w:val="FF0000"/>
        </w:rPr>
      </w:pPr>
    </w:p>
    <w:p w:rsidR="005B4847" w:rsidRPr="004435AC" w:rsidRDefault="005B4847" w:rsidP="005B4847">
      <w:pPr>
        <w:jc w:val="both"/>
        <w:rPr>
          <w:rFonts w:ascii="Verdana" w:hAnsi="Verdana" w:cs="Arial"/>
        </w:rPr>
      </w:pPr>
      <w:r w:rsidRPr="004435AC">
        <w:rPr>
          <w:rFonts w:ascii="Verdana" w:hAnsi="Verdana" w:cs="Arial"/>
          <w:bCs/>
        </w:rPr>
        <w:t>6.2</w:t>
      </w:r>
      <w:r w:rsidR="007545B2" w:rsidRPr="004435AC">
        <w:rPr>
          <w:rFonts w:ascii="Verdana" w:hAnsi="Verdana" w:cs="Arial"/>
          <w:bCs/>
        </w:rPr>
        <w:t>.</w:t>
      </w:r>
      <w:r w:rsidRPr="004435AC">
        <w:rPr>
          <w:rFonts w:ascii="Verdana" w:hAnsi="Verdana" w:cs="Arial"/>
          <w:bCs/>
        </w:rPr>
        <w:t xml:space="preserve"> Poderá o licitante apresentar envelopes através da Empresa Brasileira de correios e telégrafos ou por representante não credenciado, ficando o licitante obrigado a apresentá-los até a hora e data estabelecida no preâmbulo, e na forma do item 5.1 deste edital.</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bCs/>
        </w:rPr>
        <w:t>6.3</w:t>
      </w:r>
      <w:r w:rsidR="007545B2" w:rsidRPr="004435AC">
        <w:rPr>
          <w:rFonts w:ascii="Verdana" w:hAnsi="Verdana" w:cs="Arial"/>
          <w:bCs/>
        </w:rPr>
        <w:t>.</w:t>
      </w:r>
      <w:r w:rsidRPr="004435AC">
        <w:rPr>
          <w:rFonts w:ascii="Verdana" w:hAnsi="Verdana" w:cs="Arial"/>
          <w:bCs/>
        </w:rPr>
        <w:t xml:space="preserve"> A participação</w:t>
      </w:r>
      <w:r w:rsidR="00976638" w:rsidRPr="004435AC">
        <w:rPr>
          <w:rFonts w:ascii="Verdana" w:hAnsi="Verdana" w:cs="Arial"/>
          <w:bCs/>
        </w:rPr>
        <w:t xml:space="preserve"> </w:t>
      </w:r>
      <w:r w:rsidRPr="004435AC">
        <w:rPr>
          <w:rFonts w:ascii="Verdana" w:hAnsi="Verdana" w:cs="Arial"/>
          <w:bCs/>
        </w:rPr>
        <w:t>na forma do item 6.2 impede a apresentação de lances por parte do licitante.</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bCs/>
        </w:rPr>
        <w:t>6.4.</w:t>
      </w:r>
      <w:r w:rsidR="00A159FC" w:rsidRPr="004435AC">
        <w:rPr>
          <w:rFonts w:ascii="Verdana" w:hAnsi="Verdana" w:cs="Arial"/>
          <w:bCs/>
        </w:rPr>
        <w:t xml:space="preserve"> </w:t>
      </w:r>
      <w:r w:rsidRPr="004435AC">
        <w:rPr>
          <w:rFonts w:ascii="Verdana" w:hAnsi="Verdana" w:cs="Arial"/>
          <w:bCs/>
        </w:rPr>
        <w:t xml:space="preserve">Declarada a abertura da sessão pelo Pregoeiro, não mais serão admitidos novos proponentes, dando-se início ao recebimento dos envelopes. </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bCs/>
        </w:rPr>
        <w:t>6.5</w:t>
      </w:r>
      <w:r w:rsidR="007545B2" w:rsidRPr="004435AC">
        <w:rPr>
          <w:rFonts w:ascii="Verdana" w:hAnsi="Verdana" w:cs="Arial"/>
          <w:bCs/>
        </w:rPr>
        <w:t>.</w:t>
      </w:r>
      <w:r w:rsidRPr="004435AC">
        <w:rPr>
          <w:rFonts w:ascii="Verdana" w:hAnsi="Verdana" w:cs="Arial"/>
          <w:bCs/>
        </w:rPr>
        <w:t xml:space="preserve"> Cada licitante deverá apresentar dois conjuntos de documentos, a saber: “Proposta de Preço” e “Habilitação”.</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bCs/>
        </w:rPr>
        <w:t>6.6</w:t>
      </w:r>
      <w:r w:rsidR="007545B2" w:rsidRPr="004435AC">
        <w:rPr>
          <w:rFonts w:ascii="Verdana" w:hAnsi="Verdana" w:cs="Arial"/>
          <w:bCs/>
        </w:rPr>
        <w:t>.</w:t>
      </w:r>
      <w:r w:rsidRPr="004435AC">
        <w:rPr>
          <w:rFonts w:ascii="Verdana" w:hAnsi="Verdana" w:cs="Arial"/>
          <w:bCs/>
        </w:rPr>
        <w:t xml:space="preserve"> Os conjuntos de documentos relativos à proposta de preço e à habilitação deverão ser entregues separadamente, em envelopes fechados, identificados com o nome da licitante, o número e objeto da licitação e, respectivamente, os títulos dos conteúdos "Proposta de Preço" e "Documentos de Habilitação", na forma dos incisos I e II a seguir:</w:t>
      </w:r>
    </w:p>
    <w:p w:rsidR="005B4847" w:rsidRPr="004435AC" w:rsidRDefault="005B4847" w:rsidP="005B4847">
      <w:pPr>
        <w:jc w:val="both"/>
        <w:rPr>
          <w:rFonts w:ascii="Verdana" w:hAnsi="Verdana" w:cs="Arial"/>
          <w:bCs/>
        </w:rPr>
      </w:pPr>
    </w:p>
    <w:p w:rsidR="005B4847" w:rsidRPr="004435AC" w:rsidRDefault="005B4847" w:rsidP="005B4847">
      <w:pPr>
        <w:jc w:val="both"/>
        <w:rPr>
          <w:rFonts w:ascii="Verdana" w:hAnsi="Verdana" w:cs="Arial"/>
        </w:rPr>
      </w:pPr>
      <w:r w:rsidRPr="004435AC">
        <w:rPr>
          <w:rFonts w:ascii="Verdana" w:hAnsi="Verdana" w:cs="Arial"/>
        </w:rPr>
        <w:t xml:space="preserve">I </w:t>
      </w:r>
      <w:r w:rsidR="007545B2" w:rsidRPr="004435AC">
        <w:rPr>
          <w:rFonts w:ascii="Verdana" w:hAnsi="Verdana" w:cs="Arial"/>
        </w:rPr>
        <w:t>–</w:t>
      </w:r>
      <w:r w:rsidRPr="004435AC">
        <w:rPr>
          <w:rFonts w:ascii="Verdana" w:hAnsi="Verdana" w:cs="Arial"/>
        </w:rPr>
        <w:t xml:space="preserve"> </w:t>
      </w:r>
      <w:r w:rsidR="007545B2" w:rsidRPr="004435AC">
        <w:rPr>
          <w:rFonts w:ascii="Verdana" w:hAnsi="Verdana" w:cs="Arial"/>
        </w:rPr>
        <w:t>E</w:t>
      </w:r>
      <w:r w:rsidRPr="004435AC">
        <w:rPr>
          <w:rFonts w:ascii="Verdana" w:hAnsi="Verdana" w:cs="Arial"/>
        </w:rPr>
        <w:t>nvelope contendo os documentos relativos à Proposta de Preço:</w:t>
      </w:r>
    </w:p>
    <w:p w:rsidR="005B4847" w:rsidRPr="004435AC" w:rsidRDefault="005B4847" w:rsidP="005B4847">
      <w:pPr>
        <w:jc w:val="both"/>
        <w:rPr>
          <w:rFonts w:ascii="Verdana" w:hAnsi="Verdana" w:cs="Arial"/>
        </w:rPr>
      </w:pPr>
    </w:p>
    <w:p w:rsidR="006F668B" w:rsidRDefault="006F668B" w:rsidP="005B4847">
      <w:pPr>
        <w:jc w:val="both"/>
        <w:rPr>
          <w:rFonts w:ascii="Verdana" w:hAnsi="Verdana" w:cs="Arial"/>
        </w:rPr>
      </w:pPr>
      <w:r w:rsidRPr="006F668B">
        <w:rPr>
          <w:rFonts w:ascii="Verdana" w:hAnsi="Verdana" w:cs="Arial"/>
        </w:rPr>
        <w:t xml:space="preserve">CÂMARA MUNICIPAL DE SÃO GONÇALO DO PARÁ/MG </w:t>
      </w:r>
    </w:p>
    <w:p w:rsidR="005B4847" w:rsidRPr="004435AC" w:rsidRDefault="005B4847" w:rsidP="005B4847">
      <w:pPr>
        <w:jc w:val="both"/>
        <w:rPr>
          <w:rFonts w:ascii="Verdana" w:hAnsi="Verdana" w:cs="Arial"/>
        </w:rPr>
      </w:pPr>
      <w:r w:rsidRPr="004435AC">
        <w:rPr>
          <w:rFonts w:ascii="Verdana" w:hAnsi="Verdana" w:cs="Arial"/>
        </w:rPr>
        <w:t xml:space="preserve">PREGÃO Nº </w:t>
      </w:r>
      <w:r w:rsidR="00E20AEA" w:rsidRPr="004435AC">
        <w:rPr>
          <w:rFonts w:ascii="Verdana" w:hAnsi="Verdana" w:cs="Arial"/>
        </w:rPr>
        <w:t>008/</w:t>
      </w:r>
      <w:r w:rsidR="004435AC">
        <w:rPr>
          <w:rFonts w:ascii="Verdana" w:hAnsi="Verdana" w:cs="Arial"/>
        </w:rPr>
        <w:t>2022</w:t>
      </w:r>
    </w:p>
    <w:p w:rsidR="005B4847" w:rsidRPr="004435AC" w:rsidRDefault="005B4847" w:rsidP="005B4847">
      <w:pPr>
        <w:jc w:val="both"/>
        <w:rPr>
          <w:rFonts w:ascii="Verdana" w:hAnsi="Verdana" w:cs="Arial"/>
        </w:rPr>
      </w:pPr>
      <w:r w:rsidRPr="004435AC">
        <w:rPr>
          <w:rFonts w:ascii="Verdana" w:hAnsi="Verdana" w:cs="Arial"/>
        </w:rPr>
        <w:t xml:space="preserve">PROCESSO Nº </w:t>
      </w:r>
      <w:r w:rsidR="004435AC">
        <w:rPr>
          <w:rFonts w:ascii="Verdana" w:hAnsi="Verdana" w:cs="Arial"/>
        </w:rPr>
        <w:t>015</w:t>
      </w:r>
      <w:r w:rsidR="00414121" w:rsidRPr="004435AC">
        <w:rPr>
          <w:rFonts w:ascii="Verdana" w:hAnsi="Verdana" w:cs="Arial"/>
        </w:rPr>
        <w:t>/</w:t>
      </w:r>
      <w:r w:rsidR="004435AC">
        <w:rPr>
          <w:rFonts w:ascii="Verdana" w:hAnsi="Verdana" w:cs="Arial"/>
        </w:rPr>
        <w:t>2022</w:t>
      </w:r>
    </w:p>
    <w:p w:rsidR="005B4847" w:rsidRPr="004435AC" w:rsidRDefault="005B4847" w:rsidP="005B4847">
      <w:pPr>
        <w:jc w:val="both"/>
        <w:rPr>
          <w:rFonts w:ascii="Verdana" w:hAnsi="Verdana" w:cs="Arial"/>
        </w:rPr>
      </w:pPr>
      <w:r w:rsidRPr="004435AC">
        <w:rPr>
          <w:rFonts w:ascii="Verdana" w:hAnsi="Verdana" w:cs="Arial"/>
        </w:rPr>
        <w:t>LICITANTE: ___________________________________</w:t>
      </w:r>
    </w:p>
    <w:p w:rsidR="005B4847" w:rsidRPr="004435AC" w:rsidRDefault="005B4847" w:rsidP="005B4847">
      <w:pPr>
        <w:jc w:val="both"/>
        <w:rPr>
          <w:rFonts w:ascii="Verdana" w:hAnsi="Verdana" w:cs="Arial"/>
        </w:rPr>
      </w:pPr>
      <w:r w:rsidRPr="004435AC">
        <w:rPr>
          <w:rFonts w:ascii="Verdana" w:hAnsi="Verdana" w:cs="Arial"/>
        </w:rPr>
        <w:t>ENVELOPE Nº 1 (PROPOSTA DE PREÇO)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II </w:t>
      </w:r>
      <w:r w:rsidR="007545B2" w:rsidRPr="004435AC">
        <w:rPr>
          <w:rFonts w:ascii="Verdana" w:hAnsi="Verdana" w:cs="Arial"/>
        </w:rPr>
        <w:t>–</w:t>
      </w:r>
      <w:r w:rsidRPr="004435AC">
        <w:rPr>
          <w:rFonts w:ascii="Verdana" w:hAnsi="Verdana" w:cs="Arial"/>
        </w:rPr>
        <w:t xml:space="preserve"> </w:t>
      </w:r>
      <w:r w:rsidR="007545B2" w:rsidRPr="004435AC">
        <w:rPr>
          <w:rFonts w:ascii="Verdana" w:hAnsi="Verdana" w:cs="Arial"/>
        </w:rPr>
        <w:t>E</w:t>
      </w:r>
      <w:r w:rsidRPr="004435AC">
        <w:rPr>
          <w:rFonts w:ascii="Verdana" w:hAnsi="Verdana" w:cs="Arial"/>
        </w:rPr>
        <w:t>nvelope contendo os Documentos de Habilitação:</w:t>
      </w:r>
    </w:p>
    <w:p w:rsidR="005B4847" w:rsidRPr="004435AC" w:rsidRDefault="005B4847" w:rsidP="005B4847">
      <w:pPr>
        <w:jc w:val="both"/>
        <w:rPr>
          <w:rFonts w:ascii="Verdana" w:hAnsi="Verdana" w:cs="Arial"/>
        </w:rPr>
      </w:pPr>
    </w:p>
    <w:p w:rsidR="006F668B" w:rsidRDefault="006F668B" w:rsidP="006F668B">
      <w:pPr>
        <w:jc w:val="both"/>
        <w:rPr>
          <w:rFonts w:ascii="Verdana" w:hAnsi="Verdana" w:cs="Arial"/>
        </w:rPr>
      </w:pPr>
      <w:r w:rsidRPr="006F668B">
        <w:rPr>
          <w:rFonts w:ascii="Verdana" w:hAnsi="Verdana" w:cs="Arial"/>
        </w:rPr>
        <w:t xml:space="preserve">CÂMARA MUNICIPAL DE SÃO GONÇALO DO PARÁ/MG </w:t>
      </w:r>
    </w:p>
    <w:p w:rsidR="005B4847" w:rsidRPr="004435AC" w:rsidRDefault="005B4847" w:rsidP="005B4847">
      <w:pPr>
        <w:jc w:val="both"/>
        <w:rPr>
          <w:rFonts w:ascii="Verdana" w:hAnsi="Verdana" w:cs="Arial"/>
        </w:rPr>
      </w:pPr>
      <w:r w:rsidRPr="004435AC">
        <w:rPr>
          <w:rFonts w:ascii="Verdana" w:hAnsi="Verdana" w:cs="Arial"/>
        </w:rPr>
        <w:t xml:space="preserve">PREGÃO Nº </w:t>
      </w:r>
      <w:r w:rsidR="00E20AEA" w:rsidRPr="004435AC">
        <w:rPr>
          <w:rFonts w:ascii="Verdana" w:hAnsi="Verdana" w:cs="Arial"/>
        </w:rPr>
        <w:t>008/</w:t>
      </w:r>
      <w:r w:rsidR="004435AC">
        <w:rPr>
          <w:rFonts w:ascii="Verdana" w:hAnsi="Verdana" w:cs="Arial"/>
        </w:rPr>
        <w:t>2022</w:t>
      </w:r>
    </w:p>
    <w:p w:rsidR="005B4847" w:rsidRPr="004435AC" w:rsidRDefault="005B4847" w:rsidP="005B4847">
      <w:pPr>
        <w:jc w:val="both"/>
        <w:rPr>
          <w:rFonts w:ascii="Verdana" w:hAnsi="Verdana" w:cs="Arial"/>
        </w:rPr>
      </w:pPr>
      <w:r w:rsidRPr="004435AC">
        <w:rPr>
          <w:rFonts w:ascii="Verdana" w:hAnsi="Verdana" w:cs="Arial"/>
        </w:rPr>
        <w:t xml:space="preserve">PROCESSO Nº </w:t>
      </w:r>
      <w:r w:rsidR="004435AC">
        <w:rPr>
          <w:rFonts w:ascii="Verdana" w:hAnsi="Verdana" w:cs="Arial"/>
        </w:rPr>
        <w:t>015</w:t>
      </w:r>
      <w:r w:rsidR="00414121" w:rsidRPr="004435AC">
        <w:rPr>
          <w:rFonts w:ascii="Verdana" w:hAnsi="Verdana" w:cs="Arial"/>
        </w:rPr>
        <w:t>/</w:t>
      </w:r>
      <w:r w:rsidR="004435AC">
        <w:rPr>
          <w:rFonts w:ascii="Verdana" w:hAnsi="Verdana" w:cs="Arial"/>
        </w:rPr>
        <w:t>2022</w:t>
      </w:r>
    </w:p>
    <w:p w:rsidR="005B4847" w:rsidRPr="004435AC" w:rsidRDefault="005B4847" w:rsidP="005B4847">
      <w:pPr>
        <w:jc w:val="both"/>
        <w:rPr>
          <w:rFonts w:ascii="Verdana" w:hAnsi="Verdana" w:cs="Arial"/>
        </w:rPr>
      </w:pPr>
      <w:r w:rsidRPr="004435AC">
        <w:rPr>
          <w:rFonts w:ascii="Verdana" w:hAnsi="Verdana" w:cs="Arial"/>
        </w:rPr>
        <w:t>LICITANTE: ___________________________________</w:t>
      </w:r>
    </w:p>
    <w:p w:rsidR="005B4847" w:rsidRPr="004435AC" w:rsidRDefault="005B4847" w:rsidP="005B4847">
      <w:pPr>
        <w:jc w:val="both"/>
        <w:rPr>
          <w:rFonts w:ascii="Verdana" w:hAnsi="Verdana" w:cs="Arial"/>
        </w:rPr>
      </w:pPr>
      <w:r w:rsidRPr="004435AC">
        <w:rPr>
          <w:rFonts w:ascii="Verdana" w:hAnsi="Verdana" w:cs="Arial"/>
        </w:rPr>
        <w:t>ENVELOPE Nº 2 (DOCUMENTOS DE HABILITAÇÃO)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6.7</w:t>
      </w:r>
      <w:r w:rsidR="000C7EF7" w:rsidRPr="004435AC">
        <w:rPr>
          <w:rFonts w:ascii="Verdana" w:hAnsi="Verdana" w:cs="Arial"/>
        </w:rPr>
        <w:t xml:space="preserve">. </w:t>
      </w:r>
      <w:r w:rsidRPr="004435AC">
        <w:rPr>
          <w:rFonts w:ascii="Verdana" w:hAnsi="Verdana" w:cs="Arial"/>
        </w:rPr>
        <w:t>Os documentos necessários à participação na presente licitação poderão ser apresentados em original, por qualquer processo de cópia autenticada por Cartór</w:t>
      </w:r>
      <w:r w:rsidR="00E91BA5">
        <w:rPr>
          <w:rFonts w:ascii="Verdana" w:hAnsi="Verdana" w:cs="Arial"/>
        </w:rPr>
        <w:t>io competente ou por servidor da</w:t>
      </w:r>
      <w:r w:rsidRPr="004435AC">
        <w:rPr>
          <w:rFonts w:ascii="Verdana" w:hAnsi="Verdana" w:cs="Arial"/>
        </w:rPr>
        <w:t xml:space="preserve"> </w:t>
      </w:r>
      <w:r w:rsidR="00E91BA5">
        <w:rPr>
          <w:rFonts w:ascii="Verdana" w:hAnsi="Verdana" w:cs="Arial"/>
        </w:rPr>
        <w:t xml:space="preserve">Câmara </w:t>
      </w:r>
      <w:r w:rsidRPr="004435AC">
        <w:rPr>
          <w:rFonts w:ascii="Verdana" w:hAnsi="Verdana" w:cs="Arial"/>
        </w:rPr>
        <w:t>Munic</w:t>
      </w:r>
      <w:r w:rsidR="00E91BA5">
        <w:rPr>
          <w:rFonts w:ascii="Verdana" w:hAnsi="Verdana" w:cs="Arial"/>
        </w:rPr>
        <w:t>ipal</w:t>
      </w:r>
      <w:r w:rsidRPr="004435AC">
        <w:rPr>
          <w:rFonts w:ascii="Verdana" w:hAnsi="Verdana" w:cs="Arial"/>
        </w:rPr>
        <w:t>, ou por meio de publicação em órgão de imprensa oficial.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lastRenderedPageBreak/>
        <w:t>6.8</w:t>
      </w:r>
      <w:r w:rsidR="000C7EF7" w:rsidRPr="004435AC">
        <w:rPr>
          <w:rFonts w:ascii="Verdana" w:hAnsi="Verdana" w:cs="Arial"/>
        </w:rPr>
        <w:t xml:space="preserve">. </w:t>
      </w:r>
      <w:r w:rsidRPr="004435AC">
        <w:rPr>
          <w:rFonts w:ascii="Verdana" w:hAnsi="Verdana" w:cs="Arial"/>
        </w:rPr>
        <w:t>Não serão aceitos documentos apresentados por meio de fitas, discos magnéticos, filmes ou cópias em fac-símile, mesmo autenticadas, admitindo-se fotos, gravuras, desenhos, gráficos ou catálogos apenas como forma de ilustração das propostas de preços.</w:t>
      </w:r>
    </w:p>
    <w:p w:rsidR="005B4847" w:rsidRPr="004435AC" w:rsidRDefault="005B4847" w:rsidP="005B4847">
      <w:pPr>
        <w:pStyle w:val="Ttulo3"/>
        <w:spacing w:before="0" w:after="0"/>
        <w:rPr>
          <w:rFonts w:ascii="Verdana" w:hAnsi="Verdana" w:cs="Arial"/>
        </w:rPr>
      </w:pPr>
    </w:p>
    <w:p w:rsidR="005B4847" w:rsidRPr="004435AC" w:rsidRDefault="005B4847" w:rsidP="005B4847">
      <w:pPr>
        <w:pStyle w:val="Ttulo3"/>
        <w:spacing w:before="0" w:after="0"/>
        <w:rPr>
          <w:rFonts w:ascii="Verdana" w:hAnsi="Verdana" w:cs="Arial"/>
          <w:color w:val="auto"/>
        </w:rPr>
      </w:pPr>
      <w:r w:rsidRPr="004435AC">
        <w:rPr>
          <w:rFonts w:ascii="Verdana" w:hAnsi="Verdana" w:cs="Arial"/>
          <w:color w:val="auto"/>
        </w:rPr>
        <w:t>6.9</w:t>
      </w:r>
      <w:r w:rsidR="000C7EF7" w:rsidRPr="004435AC">
        <w:rPr>
          <w:rFonts w:ascii="Verdana" w:hAnsi="Verdana" w:cs="Arial"/>
          <w:color w:val="auto"/>
        </w:rPr>
        <w:t>.</w:t>
      </w:r>
      <w:r w:rsidRPr="004435AC">
        <w:rPr>
          <w:rFonts w:ascii="Verdana" w:hAnsi="Verdana" w:cs="Arial"/>
          <w:color w:val="auto"/>
        </w:rPr>
        <w:t xml:space="preserve"> Os documentos necessários à participação na presente licitação, compreendendo aqueles referentes à proposta de preço e à habilitação, além de seus anexos, deverão ser apresentados no idioma oficial do Brasil.</w:t>
      </w:r>
    </w:p>
    <w:p w:rsidR="005B4847" w:rsidRPr="004435AC" w:rsidRDefault="005B4847" w:rsidP="005B4847">
      <w:pPr>
        <w:jc w:val="both"/>
        <w:rPr>
          <w:rFonts w:ascii="Verdana" w:hAnsi="Verdana" w:cs="Arial"/>
        </w:rPr>
      </w:pPr>
    </w:p>
    <w:p w:rsidR="005B4847" w:rsidRPr="004435AC" w:rsidRDefault="000C7EF7" w:rsidP="005B4847">
      <w:pPr>
        <w:jc w:val="both"/>
        <w:rPr>
          <w:rFonts w:ascii="Verdana" w:hAnsi="Verdana" w:cs="Arial"/>
        </w:rPr>
      </w:pPr>
      <w:r w:rsidRPr="004435AC">
        <w:rPr>
          <w:rFonts w:ascii="Verdana" w:hAnsi="Verdana" w:cs="Arial"/>
          <w:b/>
          <w:bCs/>
        </w:rPr>
        <w:t>7.</w:t>
      </w:r>
      <w:r w:rsidR="005B4847" w:rsidRPr="004435AC">
        <w:rPr>
          <w:rFonts w:ascii="Verdana" w:hAnsi="Verdana" w:cs="Arial"/>
          <w:b/>
          <w:bCs/>
        </w:rPr>
        <w:t xml:space="preserve"> DA PROPOSTA DE PREÇO – ENVELOPE Nº 1</w:t>
      </w:r>
    </w:p>
    <w:p w:rsidR="005B4847" w:rsidRPr="004435AC" w:rsidRDefault="005B4847" w:rsidP="005B4847">
      <w:pPr>
        <w:jc w:val="both"/>
        <w:rPr>
          <w:rFonts w:ascii="Verdana" w:hAnsi="Verdana" w:cs="Arial"/>
          <w:b/>
          <w:bCs/>
        </w:rPr>
      </w:pPr>
    </w:p>
    <w:p w:rsidR="005B4847" w:rsidRPr="004435AC" w:rsidRDefault="000C7EF7" w:rsidP="005B4847">
      <w:pPr>
        <w:jc w:val="both"/>
        <w:rPr>
          <w:rFonts w:ascii="Verdana" w:hAnsi="Verdana" w:cs="Arial"/>
        </w:rPr>
      </w:pPr>
      <w:r w:rsidRPr="004435AC">
        <w:rPr>
          <w:rFonts w:ascii="Verdana" w:hAnsi="Verdana" w:cs="Arial"/>
        </w:rPr>
        <w:t xml:space="preserve">7.1. </w:t>
      </w:r>
      <w:r w:rsidR="005B4847" w:rsidRPr="004435AC">
        <w:rPr>
          <w:rFonts w:ascii="Verdana" w:hAnsi="Verdana" w:cs="Arial"/>
        </w:rPr>
        <w:t>São requisitos da proposta de preço:</w:t>
      </w:r>
    </w:p>
    <w:p w:rsidR="005B4847" w:rsidRPr="004435AC" w:rsidRDefault="005B4847" w:rsidP="005B4847">
      <w:pPr>
        <w:jc w:val="both"/>
        <w:rPr>
          <w:rFonts w:ascii="Verdana" w:hAnsi="Verdana" w:cs="Arial"/>
          <w:b/>
          <w:bCs/>
          <w:u w:val="single"/>
        </w:rPr>
      </w:pPr>
    </w:p>
    <w:p w:rsidR="005B4847" w:rsidRPr="004435AC" w:rsidRDefault="005B4847" w:rsidP="005B4847">
      <w:pPr>
        <w:jc w:val="both"/>
        <w:rPr>
          <w:rFonts w:ascii="Verdana" w:hAnsi="Verdana" w:cs="Arial"/>
        </w:rPr>
      </w:pPr>
      <w:r w:rsidRPr="004435AC">
        <w:rPr>
          <w:rFonts w:ascii="Verdana" w:hAnsi="Verdana" w:cs="Arial"/>
        </w:rPr>
        <w:t>a) ser apresentada em língua portuguesa, contendo o número e a modalidade da licitação deste Edital, devendo preferencialmente, conter razão social, CNPJ, endereço, número de telefone, número de fax da empresa licitante e dados bancários.</w:t>
      </w:r>
    </w:p>
    <w:p w:rsidR="005B4847" w:rsidRPr="004435AC" w:rsidRDefault="005B4847" w:rsidP="005B4847">
      <w:pPr>
        <w:jc w:val="both"/>
        <w:rPr>
          <w:rFonts w:ascii="Verdana" w:hAnsi="Verdana" w:cs="Arial"/>
        </w:rPr>
      </w:pPr>
      <w:r w:rsidRPr="004435AC">
        <w:rPr>
          <w:rFonts w:ascii="Verdana" w:hAnsi="Verdana" w:cs="Arial"/>
        </w:rPr>
        <w:t>b) conter a assinatura do responsável legal da empresa ou representante devidamente qualificado;</w:t>
      </w:r>
    </w:p>
    <w:p w:rsidR="005B4847" w:rsidRPr="004435AC" w:rsidRDefault="005B4847" w:rsidP="005B4847">
      <w:pPr>
        <w:jc w:val="both"/>
        <w:rPr>
          <w:rFonts w:ascii="Verdana" w:hAnsi="Verdana" w:cs="Arial"/>
        </w:rPr>
      </w:pPr>
      <w:r w:rsidRPr="004435AC">
        <w:rPr>
          <w:rFonts w:ascii="Verdana" w:hAnsi="Verdana" w:cs="Arial"/>
        </w:rPr>
        <w:t>c) ser elaborada, preferencialmente, nos moldes do Anexo IV deste edital;</w:t>
      </w:r>
    </w:p>
    <w:p w:rsidR="005B4847" w:rsidRPr="004435AC" w:rsidRDefault="005B4847" w:rsidP="005B4847">
      <w:pPr>
        <w:jc w:val="both"/>
        <w:rPr>
          <w:rFonts w:ascii="Verdana" w:hAnsi="Verdana" w:cs="Arial"/>
        </w:rPr>
      </w:pPr>
      <w:r w:rsidRPr="004435AC">
        <w:rPr>
          <w:rFonts w:ascii="Verdana" w:hAnsi="Verdana" w:cs="Arial"/>
        </w:rPr>
        <w:t>d) conter o prazo de validade da proposta de 60 (sessenta) dias contados da data-limite prevista para entrega das propostas, conforme art. 64, § 3º da Lei nº 8.666/93;</w:t>
      </w:r>
    </w:p>
    <w:p w:rsidR="005B4847" w:rsidRPr="004435AC" w:rsidRDefault="005B4847" w:rsidP="005B4847">
      <w:pPr>
        <w:jc w:val="both"/>
        <w:rPr>
          <w:rFonts w:ascii="Verdana" w:hAnsi="Verdana" w:cs="Arial"/>
        </w:rPr>
      </w:pPr>
      <w:r w:rsidRPr="004435AC">
        <w:rPr>
          <w:rFonts w:ascii="Verdana" w:hAnsi="Verdana" w:cs="Arial"/>
        </w:rPr>
        <w:t xml:space="preserve">e) conter prazo de entrega de no máximo </w:t>
      </w:r>
      <w:r w:rsidR="005D0A93" w:rsidRPr="004435AC">
        <w:rPr>
          <w:rFonts w:ascii="Verdana" w:hAnsi="Verdana" w:cs="Arial"/>
        </w:rPr>
        <w:t xml:space="preserve">até 60 (sessenta) dias corridos </w:t>
      </w:r>
      <w:r w:rsidRPr="004435AC">
        <w:rPr>
          <w:rFonts w:ascii="Verdana" w:hAnsi="Verdana" w:cs="Arial"/>
        </w:rPr>
        <w:t>a contar do recebimento da requisição;</w:t>
      </w:r>
    </w:p>
    <w:p w:rsidR="005B4847" w:rsidRPr="004435AC" w:rsidRDefault="005B4847" w:rsidP="005B4847">
      <w:pPr>
        <w:jc w:val="both"/>
        <w:rPr>
          <w:rFonts w:ascii="Verdana" w:hAnsi="Verdana" w:cs="Arial"/>
        </w:rPr>
      </w:pPr>
      <w:r w:rsidRPr="004435AC">
        <w:rPr>
          <w:rFonts w:ascii="Verdana" w:hAnsi="Verdana" w:cs="Arial"/>
        </w:rPr>
        <w:t>f) conter prazo de garantia do objeto de no mínimo 06 (seis) meses, que começará a correr ao término da garantia legal de que trata a Lei nº 8.078/90, adotando-se, para tanto, como termo inicial a partir da data de entrega dos produtos;</w:t>
      </w:r>
    </w:p>
    <w:p w:rsidR="005B4847" w:rsidRPr="004435AC" w:rsidRDefault="005B4847" w:rsidP="005B4847">
      <w:pPr>
        <w:jc w:val="both"/>
        <w:rPr>
          <w:rFonts w:ascii="Verdana" w:hAnsi="Verdana" w:cs="Arial"/>
          <w:color w:val="FF0000"/>
        </w:rPr>
      </w:pPr>
    </w:p>
    <w:p w:rsidR="005B4847" w:rsidRPr="004435AC" w:rsidRDefault="005B4847" w:rsidP="005B4847">
      <w:pPr>
        <w:jc w:val="both"/>
        <w:rPr>
          <w:rFonts w:ascii="Verdana" w:hAnsi="Verdana" w:cs="Arial"/>
        </w:rPr>
      </w:pPr>
      <w:r w:rsidRPr="004435AC">
        <w:rPr>
          <w:rFonts w:ascii="Verdana" w:hAnsi="Verdana" w:cs="Arial"/>
        </w:rPr>
        <w:t>7.2. 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8</w:t>
      </w:r>
      <w:r w:rsidR="00CA6387" w:rsidRPr="004435AC">
        <w:rPr>
          <w:rFonts w:ascii="Verdana" w:hAnsi="Verdana" w:cs="Arial"/>
          <w:b/>
          <w:bCs/>
        </w:rPr>
        <w:t>.</w:t>
      </w:r>
      <w:r w:rsidRPr="004435AC">
        <w:rPr>
          <w:rFonts w:ascii="Verdana" w:hAnsi="Verdana" w:cs="Arial"/>
          <w:b/>
          <w:bCs/>
        </w:rPr>
        <w:t xml:space="preserve"> DOS DOCUMENTOS DE HABILITAÇÃO – ENVELOPE Nº 02</w:t>
      </w:r>
    </w:p>
    <w:p w:rsidR="005B4847" w:rsidRPr="004435AC" w:rsidRDefault="005B4847" w:rsidP="005B4847">
      <w:pPr>
        <w:jc w:val="both"/>
        <w:rPr>
          <w:rFonts w:ascii="Verdana" w:hAnsi="Verdana" w:cs="Arial"/>
          <w:b/>
          <w:bCs/>
        </w:rPr>
      </w:pPr>
    </w:p>
    <w:p w:rsidR="005B4847" w:rsidRPr="004435AC" w:rsidRDefault="00CA6387" w:rsidP="005B4847">
      <w:pPr>
        <w:jc w:val="both"/>
        <w:rPr>
          <w:rFonts w:ascii="Verdana" w:hAnsi="Verdana" w:cs="Arial"/>
        </w:rPr>
      </w:pPr>
      <w:r w:rsidRPr="004435AC">
        <w:rPr>
          <w:rFonts w:ascii="Verdana" w:hAnsi="Verdana" w:cs="Arial"/>
        </w:rPr>
        <w:t xml:space="preserve">8.1. </w:t>
      </w:r>
      <w:r w:rsidR="005B4847" w:rsidRPr="004435AC">
        <w:rPr>
          <w:rFonts w:ascii="Verdana" w:hAnsi="Verdana" w:cs="Arial"/>
        </w:rPr>
        <w:t>A documentação relativa à habilitação jurídica consistirá de:</w:t>
      </w:r>
    </w:p>
    <w:p w:rsidR="005B4847" w:rsidRPr="004435AC" w:rsidRDefault="005B4847" w:rsidP="005B4847">
      <w:pPr>
        <w:jc w:val="both"/>
        <w:rPr>
          <w:rFonts w:ascii="Verdana" w:hAnsi="Verdana" w:cs="Arial"/>
        </w:rPr>
      </w:pPr>
    </w:p>
    <w:p w:rsidR="006A4E47" w:rsidRPr="004435AC" w:rsidRDefault="006A4E47" w:rsidP="006A4E47">
      <w:pPr>
        <w:jc w:val="both"/>
        <w:rPr>
          <w:rFonts w:ascii="Verdana" w:hAnsi="Verdana" w:cs="Arial"/>
        </w:rPr>
      </w:pPr>
      <w:r w:rsidRPr="004435AC">
        <w:rPr>
          <w:rFonts w:ascii="Verdana" w:hAnsi="Verdana" w:cs="Arial"/>
        </w:rPr>
        <w:t>a) registro comercial, no caso de empresa individual;</w:t>
      </w:r>
    </w:p>
    <w:p w:rsidR="006A4E47" w:rsidRPr="004435AC" w:rsidRDefault="006A4E47" w:rsidP="006A4E47">
      <w:pPr>
        <w:jc w:val="both"/>
        <w:rPr>
          <w:rFonts w:ascii="Verdana" w:hAnsi="Verdana" w:cs="Arial"/>
        </w:rPr>
      </w:pPr>
      <w:r w:rsidRPr="004435AC">
        <w:rPr>
          <w:rFonts w:ascii="Verdana" w:eastAsia="Symbol" w:hAnsi="Verdana" w:cs="Arial"/>
        </w:rPr>
        <w:t>b) Ato constitutivo, estatuto ou contrato social em vigor, devidamente registrado.</w:t>
      </w:r>
    </w:p>
    <w:p w:rsidR="006A4E47" w:rsidRPr="004435AC" w:rsidRDefault="006A4E47" w:rsidP="006A4E47">
      <w:pPr>
        <w:jc w:val="both"/>
        <w:rPr>
          <w:rFonts w:ascii="Verdana" w:hAnsi="Verdana" w:cs="Arial"/>
        </w:rPr>
      </w:pPr>
      <w:r w:rsidRPr="004435AC">
        <w:rPr>
          <w:rFonts w:ascii="Verdana" w:hAnsi="Verdana" w:cs="Arial"/>
        </w:rPr>
        <w:t xml:space="preserve">b) No caso de sociedades por ações, deverá estar acompanhado da documentação de eleição de seus administradores. </w:t>
      </w:r>
    </w:p>
    <w:p w:rsidR="006A4E47" w:rsidRPr="004435AC" w:rsidRDefault="006A4E47" w:rsidP="006A4E47">
      <w:pPr>
        <w:jc w:val="both"/>
        <w:rPr>
          <w:rFonts w:ascii="Verdana" w:hAnsi="Verdana" w:cs="Arial"/>
        </w:rPr>
      </w:pPr>
      <w:proofErr w:type="gramStart"/>
      <w:r w:rsidRPr="004435AC">
        <w:rPr>
          <w:rFonts w:ascii="Verdana" w:hAnsi="Verdana" w:cs="Arial"/>
        </w:rPr>
        <w:lastRenderedPageBreak/>
        <w:t>b.</w:t>
      </w:r>
      <w:proofErr w:type="gramEnd"/>
      <w:r w:rsidRPr="004435AC">
        <w:rPr>
          <w:rFonts w:ascii="Verdana" w:hAnsi="Verdana" w:cs="Arial"/>
        </w:rPr>
        <w:t>1) O contrato social consolidado dispensa a apresentação do contrato original e das alterações anteriores, devendo ser apresentadas alterações posteriores, ainda não consolidadas.</w:t>
      </w:r>
    </w:p>
    <w:p w:rsidR="006A4E47" w:rsidRPr="004435AC" w:rsidRDefault="006A4E47" w:rsidP="006A4E47">
      <w:pPr>
        <w:jc w:val="both"/>
        <w:rPr>
          <w:rFonts w:ascii="Verdana" w:hAnsi="Verdana" w:cs="Arial"/>
        </w:rPr>
      </w:pPr>
      <w:r w:rsidRPr="004435AC">
        <w:rPr>
          <w:rFonts w:ascii="Verdana" w:hAnsi="Verdana" w:cs="Arial"/>
        </w:rPr>
        <w:t xml:space="preserve">c) decreto de autorização, em se tratando de empresa ou sociedade estrangeira em funcionamento no País e ato de registro ou autorização para funcionamento expedido pelo órgão ou entidade competente. </w:t>
      </w:r>
    </w:p>
    <w:p w:rsidR="006A4E47" w:rsidRPr="004435AC" w:rsidRDefault="006A4E47" w:rsidP="006A4E47">
      <w:pPr>
        <w:jc w:val="both"/>
        <w:rPr>
          <w:rFonts w:ascii="Verdana" w:hAnsi="Verdana" w:cs="Arial"/>
        </w:rPr>
      </w:pPr>
      <w:r w:rsidRPr="004435AC">
        <w:rPr>
          <w:rFonts w:ascii="Verdana" w:hAnsi="Verdana" w:cs="Arial"/>
        </w:rPr>
        <w:t>d) em se tratando de Micro Empreendedor Individual – MEI, o Contrato Social ou Estatuto poderá ser substituído pelo Certificado da Condição de Micro Empreendedor Individual – CCMEI.</w:t>
      </w:r>
    </w:p>
    <w:p w:rsidR="006A4E47" w:rsidRPr="004435AC" w:rsidRDefault="006A4E47" w:rsidP="006A4E47">
      <w:pPr>
        <w:tabs>
          <w:tab w:val="left" w:pos="426"/>
        </w:tabs>
        <w:jc w:val="both"/>
        <w:rPr>
          <w:rFonts w:ascii="Verdana" w:hAnsi="Verdana" w:cs="Arial"/>
        </w:rPr>
      </w:pPr>
      <w:r w:rsidRPr="004435AC">
        <w:rPr>
          <w:rFonts w:ascii="Verdana" w:hAnsi="Verdana" w:cs="Arial"/>
          <w:kern w:val="2"/>
        </w:rPr>
        <w:t>e) Inscrição do ato constitutivo, no caso de sociedades civis, acompanhada de prova de diretoria em exercício;</w:t>
      </w:r>
    </w:p>
    <w:p w:rsidR="005B4847" w:rsidRPr="004435AC" w:rsidRDefault="005B4847" w:rsidP="005B4847">
      <w:pPr>
        <w:jc w:val="both"/>
        <w:rPr>
          <w:rFonts w:ascii="Verdana" w:hAnsi="Verdana" w:cs="Arial"/>
        </w:rPr>
      </w:pPr>
    </w:p>
    <w:p w:rsidR="005B4847" w:rsidRPr="004435AC" w:rsidRDefault="0019591F" w:rsidP="005B4847">
      <w:pPr>
        <w:jc w:val="both"/>
        <w:rPr>
          <w:rFonts w:ascii="Verdana" w:hAnsi="Verdana" w:cs="Arial"/>
        </w:rPr>
      </w:pPr>
      <w:r w:rsidRPr="004435AC">
        <w:rPr>
          <w:rFonts w:ascii="Verdana" w:hAnsi="Verdana" w:cs="Arial"/>
        </w:rPr>
        <w:t xml:space="preserve">8.2. </w:t>
      </w:r>
      <w:r w:rsidR="005B4847" w:rsidRPr="004435AC">
        <w:rPr>
          <w:rFonts w:ascii="Verdana" w:hAnsi="Verdana" w:cs="Arial"/>
        </w:rPr>
        <w:t>A documentação relativa à habilitação fiscal e trabalhista consistirá de:</w:t>
      </w:r>
    </w:p>
    <w:p w:rsidR="005B4847" w:rsidRPr="004435AC" w:rsidRDefault="005B4847" w:rsidP="005B4847">
      <w:pPr>
        <w:jc w:val="both"/>
        <w:rPr>
          <w:rFonts w:ascii="Verdana" w:hAnsi="Verdana" w:cs="Arial"/>
          <w:u w:val="single"/>
        </w:rPr>
      </w:pPr>
    </w:p>
    <w:p w:rsidR="00290886" w:rsidRPr="004435AC" w:rsidRDefault="00290886" w:rsidP="00290886">
      <w:pPr>
        <w:jc w:val="both"/>
        <w:rPr>
          <w:rFonts w:ascii="Verdana" w:hAnsi="Verdana" w:cs="Arial"/>
        </w:rPr>
      </w:pPr>
      <w:r w:rsidRPr="004435AC">
        <w:rPr>
          <w:rFonts w:ascii="Verdana" w:hAnsi="Verdana" w:cs="Arial"/>
        </w:rPr>
        <w:t>a) prova de inscrição no Cadastro Nacional de Pessoas Jurídicas (CNPJ) atualizado, relativo ao domicílio ou sede do licitante, pertinente e compatível com o objeto desta licitação;</w:t>
      </w:r>
    </w:p>
    <w:p w:rsidR="00290886" w:rsidRPr="004435AC" w:rsidRDefault="00290886" w:rsidP="00290886">
      <w:pPr>
        <w:jc w:val="both"/>
        <w:rPr>
          <w:rFonts w:ascii="Verdana" w:hAnsi="Verdana" w:cs="Arial"/>
        </w:rPr>
      </w:pPr>
      <w:r w:rsidRPr="004435AC">
        <w:rPr>
          <w:rFonts w:ascii="Verdana" w:hAnsi="Verdana" w:cs="Arial"/>
          <w:kern w:val="1"/>
        </w:rPr>
        <w:t>b) P</w:t>
      </w:r>
      <w:r w:rsidRPr="004435AC">
        <w:rPr>
          <w:rFonts w:ascii="Verdana" w:hAnsi="Verdana" w:cs="Arial"/>
        </w:rPr>
        <w:t>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290886" w:rsidRPr="004435AC" w:rsidRDefault="00290886" w:rsidP="00290886">
      <w:pPr>
        <w:jc w:val="both"/>
        <w:rPr>
          <w:rFonts w:ascii="Verdana" w:hAnsi="Verdana" w:cs="Arial"/>
        </w:rPr>
      </w:pPr>
      <w:r w:rsidRPr="004435AC">
        <w:rPr>
          <w:rFonts w:ascii="Verdana" w:hAnsi="Verdana" w:cs="Arial"/>
        </w:rPr>
        <w:t>c) prova de regularidade relativa ao Fundo de Garantia por Tempo de Serviço, demonstrando situação regular no cumprimento dos encargos sociais instituídos por lei, mediante a apresentação de:</w:t>
      </w:r>
    </w:p>
    <w:p w:rsidR="00290886" w:rsidRPr="004435AC" w:rsidRDefault="00290886" w:rsidP="00290886">
      <w:pPr>
        <w:jc w:val="both"/>
        <w:rPr>
          <w:rFonts w:ascii="Verdana" w:hAnsi="Verdana" w:cs="Arial"/>
        </w:rPr>
      </w:pPr>
      <w:r w:rsidRPr="004435AC">
        <w:rPr>
          <w:rFonts w:ascii="Verdana" w:hAnsi="Verdana" w:cs="Arial"/>
        </w:rPr>
        <w:t>- Certificado de Regularidade de Situação perante o Fundo de Garantia do Tempo de Serviço - FGTS ou documento equivalente que comprove a regularidade.</w:t>
      </w:r>
    </w:p>
    <w:p w:rsidR="00290886" w:rsidRPr="004435AC" w:rsidRDefault="00290886" w:rsidP="00290886">
      <w:pPr>
        <w:jc w:val="both"/>
        <w:rPr>
          <w:rFonts w:ascii="Verdana" w:hAnsi="Verdana" w:cs="Arial"/>
        </w:rPr>
      </w:pPr>
      <w:r w:rsidRPr="004435AC">
        <w:rPr>
          <w:rFonts w:ascii="Verdana" w:hAnsi="Verdana" w:cs="Arial"/>
        </w:rPr>
        <w:t>d) Prova de regularidade junto a Fazenda Estadual e Municipal.</w:t>
      </w:r>
    </w:p>
    <w:p w:rsidR="00290886" w:rsidRPr="004435AC" w:rsidRDefault="00290886" w:rsidP="00290886">
      <w:pPr>
        <w:jc w:val="both"/>
        <w:rPr>
          <w:rFonts w:ascii="Verdana" w:hAnsi="Verdana" w:cs="Arial"/>
        </w:rPr>
      </w:pPr>
      <w:r w:rsidRPr="004435AC">
        <w:rPr>
          <w:rFonts w:ascii="Verdana" w:hAnsi="Verdana" w:cs="Arial"/>
        </w:rPr>
        <w:t>e) Certidão Negativa de Débitos Trabalhistas (CNDT), provando a inexistência de débitos inadimplidos perante a Justiça do Trabalho.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8.3. A documentação relativa à habilitação econômico-financeira consistirá de:</w:t>
      </w:r>
    </w:p>
    <w:p w:rsidR="005B4847" w:rsidRPr="004435AC" w:rsidRDefault="005B4847" w:rsidP="00D87D01">
      <w:pPr>
        <w:jc w:val="both"/>
        <w:rPr>
          <w:rFonts w:ascii="Verdana" w:hAnsi="Verdana" w:cs="Arial"/>
          <w:u w:val="single"/>
        </w:rPr>
      </w:pPr>
    </w:p>
    <w:p w:rsidR="00D87D01" w:rsidRPr="004435AC" w:rsidRDefault="00B64ADB" w:rsidP="00D87D01">
      <w:pPr>
        <w:jc w:val="both"/>
        <w:rPr>
          <w:rFonts w:ascii="Verdana" w:hAnsi="Verdana" w:cs="Arial"/>
        </w:rPr>
      </w:pPr>
      <w:r w:rsidRPr="004435AC">
        <w:rPr>
          <w:rFonts w:ascii="Verdana" w:hAnsi="Verdana" w:cs="Arial"/>
        </w:rPr>
        <w:t>a</w:t>
      </w:r>
      <w:r w:rsidR="00D87D01" w:rsidRPr="004435AC">
        <w:rPr>
          <w:rFonts w:ascii="Verdana" w:hAnsi="Verdana" w:cs="Arial"/>
        </w:rPr>
        <w:t xml:space="preserve">) </w:t>
      </w:r>
      <w:r w:rsidR="00D87D01" w:rsidRPr="004435AC">
        <w:rPr>
          <w:rFonts w:ascii="Verdana" w:hAnsi="Verdana" w:cs="Arial"/>
          <w:bCs/>
        </w:rPr>
        <w:t>Certidão negativa de falência ou concordata, expedida pelo cartório distribuidor da sede da pessoa jurídica, emitida, no máximo, 90 (noventa) dias antes da data fixada para abertura dos envelopes “Documentação”.</w:t>
      </w:r>
    </w:p>
    <w:p w:rsidR="00D87D01" w:rsidRPr="004435AC" w:rsidRDefault="00B64ADB" w:rsidP="00D87D01">
      <w:pPr>
        <w:pStyle w:val="Corpodetexto"/>
        <w:spacing w:after="0" w:line="240" w:lineRule="auto"/>
        <w:rPr>
          <w:rFonts w:ascii="Verdana" w:hAnsi="Verdana" w:cs="Arial"/>
        </w:rPr>
      </w:pPr>
      <w:proofErr w:type="gramStart"/>
      <w:r w:rsidRPr="004435AC">
        <w:rPr>
          <w:rFonts w:ascii="Verdana" w:hAnsi="Verdana" w:cs="Arial"/>
        </w:rPr>
        <w:t>a</w:t>
      </w:r>
      <w:r w:rsidR="00D87D01" w:rsidRPr="004435AC">
        <w:rPr>
          <w:rFonts w:ascii="Verdana" w:hAnsi="Verdana" w:cs="Arial"/>
        </w:rPr>
        <w:t>.</w:t>
      </w:r>
      <w:proofErr w:type="gramEnd"/>
      <w:r w:rsidR="00D87D01" w:rsidRPr="004435AC">
        <w:rPr>
          <w:rFonts w:ascii="Verdana" w:hAnsi="Verdana" w:cs="Arial"/>
        </w:rPr>
        <w:t>1) No caso de certidão de recuperação judicial positiva, a licitante deverá, juntamente com a certidão, sob pena de inabilitação, apresentar comprovação de que o plano de recuperação expressamente prevê a participação da empresa em contratações públicas, bem como que referido plano foi homologado judicialmente.</w:t>
      </w:r>
    </w:p>
    <w:p w:rsidR="005B4847" w:rsidRPr="004435AC" w:rsidRDefault="005B4847" w:rsidP="00D87D01">
      <w:pPr>
        <w:pStyle w:val="Corpodetexto"/>
        <w:spacing w:after="0" w:line="240" w:lineRule="auto"/>
        <w:jc w:val="both"/>
        <w:rPr>
          <w:rFonts w:ascii="Verdana" w:hAnsi="Verdana" w:cs="Arial"/>
          <w:kern w:val="1"/>
        </w:rPr>
      </w:pPr>
    </w:p>
    <w:p w:rsidR="005B4847" w:rsidRPr="004435AC" w:rsidRDefault="005B4847" w:rsidP="005B4847">
      <w:pPr>
        <w:jc w:val="both"/>
        <w:rPr>
          <w:rFonts w:ascii="Verdana" w:hAnsi="Verdana" w:cs="Arial"/>
        </w:rPr>
      </w:pPr>
      <w:r w:rsidRPr="004435AC">
        <w:rPr>
          <w:rFonts w:ascii="Verdana" w:hAnsi="Verdana" w:cs="Arial"/>
        </w:rPr>
        <w:lastRenderedPageBreak/>
        <w:t>8.4. Declaração de Cumprimento do Inciso XXXIII, do Art. 7º, da Constituição Federal.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8.5.</w:t>
      </w:r>
      <w:r w:rsidR="00532473" w:rsidRPr="004435AC">
        <w:rPr>
          <w:rFonts w:ascii="Verdana" w:hAnsi="Verdana" w:cs="Arial"/>
        </w:rPr>
        <w:t xml:space="preserve"> </w:t>
      </w:r>
      <w:r w:rsidRPr="004435AC">
        <w:rPr>
          <w:rFonts w:ascii="Verdana" w:hAnsi="Verdana" w:cs="Arial"/>
        </w:rPr>
        <w:t>Declaração expressa, sob as penalidades cabíveis, de inexistência de fato superveniente impeditivo da habilitação, assinado por quem de direito (Anexo V);</w:t>
      </w:r>
    </w:p>
    <w:p w:rsidR="005B4847" w:rsidRPr="004435AC" w:rsidRDefault="005B4847" w:rsidP="005B4847">
      <w:pPr>
        <w:jc w:val="both"/>
        <w:rPr>
          <w:rFonts w:ascii="Verdana" w:hAnsi="Verdana" w:cs="Arial"/>
        </w:rPr>
      </w:pPr>
    </w:p>
    <w:p w:rsidR="005B4847" w:rsidRPr="004435AC" w:rsidRDefault="00532473" w:rsidP="005B4847">
      <w:pPr>
        <w:jc w:val="both"/>
        <w:rPr>
          <w:rFonts w:ascii="Verdana" w:hAnsi="Verdana" w:cs="Arial"/>
        </w:rPr>
      </w:pPr>
      <w:r w:rsidRPr="004435AC">
        <w:rPr>
          <w:rFonts w:ascii="Verdana" w:hAnsi="Verdana" w:cs="Arial"/>
        </w:rPr>
        <w:t xml:space="preserve">8.6. </w:t>
      </w:r>
      <w:r w:rsidR="005B4847" w:rsidRPr="004435AC">
        <w:rPr>
          <w:rFonts w:ascii="Verdana" w:hAnsi="Verdana" w:cs="Arial"/>
        </w:rPr>
        <w:t>Declaração expressa de que concorda com todos os termos deste Edital (Anexo VII).</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8.7.</w:t>
      </w:r>
      <w:r w:rsidR="00532473" w:rsidRPr="004435AC">
        <w:rPr>
          <w:rFonts w:ascii="Verdana" w:hAnsi="Verdana" w:cs="Arial"/>
        </w:rPr>
        <w:t xml:space="preserve"> </w:t>
      </w:r>
      <w:r w:rsidRPr="004435AC">
        <w:rPr>
          <w:rFonts w:ascii="Verdana" w:hAnsi="Verdana" w:cs="Arial"/>
        </w:rPr>
        <w:t xml:space="preserve">As empresas participantes que não apresentarem a documentação exigida, apresentarem incompleta ou incorreta, serão inabilitadas, não se admitindo complementação posterior. </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color w:val="000000"/>
        </w:rPr>
        <w:t>8.8</w:t>
      </w:r>
      <w:r w:rsidR="00A644CE" w:rsidRPr="004435AC">
        <w:rPr>
          <w:rFonts w:ascii="Verdana" w:hAnsi="Verdana" w:cs="Arial"/>
          <w:color w:val="000000"/>
        </w:rPr>
        <w:t>.</w:t>
      </w:r>
      <w:r w:rsidRPr="004435AC">
        <w:rPr>
          <w:rFonts w:ascii="Verdana" w:hAnsi="Verdana" w:cs="Arial"/>
          <w:color w:val="000000"/>
        </w:rPr>
        <w:t xml:space="preserve"> </w:t>
      </w:r>
      <w:proofErr w:type="gramStart"/>
      <w:r w:rsidRPr="004435AC">
        <w:rPr>
          <w:rFonts w:ascii="Verdana" w:hAnsi="Verdana" w:cs="Arial"/>
          <w:color w:val="000000"/>
        </w:rPr>
        <w:t>Sob pena</w:t>
      </w:r>
      <w:proofErr w:type="gramEnd"/>
      <w:r w:rsidRPr="004435AC">
        <w:rPr>
          <w:rFonts w:ascii="Verdana" w:hAnsi="Verdana" w:cs="Arial"/>
          <w:color w:val="000000"/>
        </w:rPr>
        <w:t xml:space="preserve"> de inabilitação, todos os documentos apresentados para habilitação deverão estar em nome do licitante e, preferencialmente, com número do CNPJ e endereço respectivo, observando-se que:</w:t>
      </w:r>
    </w:p>
    <w:p w:rsidR="005B4847" w:rsidRPr="004435AC" w:rsidRDefault="005B4847" w:rsidP="005B4847">
      <w:pPr>
        <w:jc w:val="both"/>
        <w:rPr>
          <w:rFonts w:ascii="Verdana" w:hAnsi="Verdana" w:cs="Arial"/>
          <w:color w:val="000000"/>
        </w:rPr>
      </w:pPr>
    </w:p>
    <w:p w:rsidR="005B4847" w:rsidRPr="004435AC" w:rsidRDefault="00E433D3" w:rsidP="005B4847">
      <w:pPr>
        <w:jc w:val="both"/>
        <w:rPr>
          <w:rFonts w:ascii="Verdana" w:hAnsi="Verdana" w:cs="Arial"/>
        </w:rPr>
      </w:pPr>
      <w:r w:rsidRPr="004435AC">
        <w:rPr>
          <w:rFonts w:ascii="Verdana" w:hAnsi="Verdana" w:cs="Arial"/>
          <w:color w:val="000000"/>
        </w:rPr>
        <w:t>a) S</w:t>
      </w:r>
      <w:r w:rsidR="005B4847" w:rsidRPr="004435AC">
        <w:rPr>
          <w:rFonts w:ascii="Verdana" w:hAnsi="Verdana" w:cs="Arial"/>
          <w:color w:val="000000"/>
        </w:rPr>
        <w:t xml:space="preserve">e o licitante for matriz, todos os documentos deverão estar em nome da matriz; </w:t>
      </w:r>
      <w:proofErr w:type="gramStart"/>
      <w:r w:rsidR="005B4847" w:rsidRPr="004435AC">
        <w:rPr>
          <w:rFonts w:ascii="Verdana" w:hAnsi="Verdana" w:cs="Arial"/>
          <w:color w:val="000000"/>
        </w:rPr>
        <w:t>ou</w:t>
      </w:r>
      <w:proofErr w:type="gramEnd"/>
    </w:p>
    <w:p w:rsidR="005B4847" w:rsidRPr="004435AC" w:rsidRDefault="005B4847" w:rsidP="005B4847">
      <w:pPr>
        <w:jc w:val="both"/>
        <w:rPr>
          <w:rFonts w:ascii="Verdana" w:hAnsi="Verdana" w:cs="Arial"/>
          <w:color w:val="000000"/>
        </w:rPr>
      </w:pPr>
    </w:p>
    <w:p w:rsidR="005B4847" w:rsidRPr="004435AC" w:rsidRDefault="00E433D3" w:rsidP="005B4847">
      <w:pPr>
        <w:jc w:val="both"/>
        <w:rPr>
          <w:rFonts w:ascii="Verdana" w:hAnsi="Verdana" w:cs="Arial"/>
        </w:rPr>
      </w:pPr>
      <w:r w:rsidRPr="004435AC">
        <w:rPr>
          <w:rFonts w:ascii="Verdana" w:hAnsi="Verdana" w:cs="Arial"/>
          <w:color w:val="000000"/>
        </w:rPr>
        <w:t>b) S</w:t>
      </w:r>
      <w:r w:rsidR="005B4847" w:rsidRPr="004435AC">
        <w:rPr>
          <w:rFonts w:ascii="Verdana" w:hAnsi="Verdana" w:cs="Arial"/>
          <w:color w:val="000000"/>
        </w:rPr>
        <w:t>e o licitante for filial, todos os documentos deverão estar em nome da filial;</w:t>
      </w:r>
    </w:p>
    <w:p w:rsidR="005B4847" w:rsidRPr="004435AC" w:rsidRDefault="005B4847" w:rsidP="005B4847">
      <w:pPr>
        <w:jc w:val="both"/>
        <w:rPr>
          <w:rFonts w:ascii="Verdana" w:hAnsi="Verdana" w:cs="Arial"/>
          <w:color w:val="000000"/>
        </w:rPr>
      </w:pPr>
    </w:p>
    <w:p w:rsidR="005B4847" w:rsidRPr="004435AC" w:rsidRDefault="00E433D3" w:rsidP="005B4847">
      <w:pPr>
        <w:jc w:val="both"/>
        <w:rPr>
          <w:rFonts w:ascii="Verdana" w:hAnsi="Verdana" w:cs="Arial"/>
        </w:rPr>
      </w:pPr>
      <w:r w:rsidRPr="004435AC">
        <w:rPr>
          <w:rFonts w:ascii="Verdana" w:hAnsi="Verdana" w:cs="Arial"/>
          <w:color w:val="000000"/>
        </w:rPr>
        <w:t>c) S</w:t>
      </w:r>
      <w:r w:rsidR="005B4847" w:rsidRPr="004435AC">
        <w:rPr>
          <w:rFonts w:ascii="Verdana" w:hAnsi="Verdana" w:cs="Arial"/>
          <w:color w:val="000000"/>
        </w:rPr>
        <w:t>e o licitante for matriz, e o executor do contrato for filial, a documentação deverá ser apresentada com CNPJ da matriz e da filial, simultaneamente;</w:t>
      </w:r>
    </w:p>
    <w:p w:rsidR="005B4847" w:rsidRPr="004435AC" w:rsidRDefault="005B4847" w:rsidP="005B4847">
      <w:pPr>
        <w:jc w:val="both"/>
        <w:rPr>
          <w:rFonts w:ascii="Verdana" w:hAnsi="Verdana" w:cs="Arial"/>
          <w:color w:val="000000"/>
        </w:rPr>
      </w:pPr>
    </w:p>
    <w:p w:rsidR="005B4847" w:rsidRPr="004435AC" w:rsidRDefault="00E433D3" w:rsidP="005B4847">
      <w:pPr>
        <w:jc w:val="both"/>
        <w:rPr>
          <w:rFonts w:ascii="Verdana" w:hAnsi="Verdana" w:cs="Arial"/>
        </w:rPr>
      </w:pPr>
      <w:r w:rsidRPr="004435AC">
        <w:rPr>
          <w:rFonts w:ascii="Verdana" w:hAnsi="Verdana" w:cs="Arial"/>
          <w:color w:val="000000"/>
        </w:rPr>
        <w:t>d) S</w:t>
      </w:r>
      <w:r w:rsidR="005B4847" w:rsidRPr="004435AC">
        <w:rPr>
          <w:rFonts w:ascii="Verdana" w:hAnsi="Verdana" w:cs="Arial"/>
          <w:color w:val="000000"/>
        </w:rPr>
        <w:t>erão dispensados da filial aqueles documentos que, pela própria natureza, comprovadamente, forem emitidos somente em nome da matriz.</w:t>
      </w:r>
    </w:p>
    <w:p w:rsidR="005B4847" w:rsidRPr="004435AC" w:rsidRDefault="005B4847" w:rsidP="005B4847">
      <w:pPr>
        <w:pStyle w:val="Ttulo2"/>
        <w:spacing w:before="0"/>
        <w:ind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9. DA ABERTURA DOS ENVELOPES DE PREÇO</w:t>
      </w:r>
    </w:p>
    <w:p w:rsidR="005B4847" w:rsidRPr="004435AC" w:rsidRDefault="005B4847" w:rsidP="005B4847">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9.1.</w:t>
      </w:r>
      <w:r w:rsidR="00E433D3" w:rsidRPr="004435AC">
        <w:rPr>
          <w:rFonts w:ascii="Verdana" w:hAnsi="Verdana" w:cs="Arial"/>
        </w:rPr>
        <w:t xml:space="preserve"> </w:t>
      </w:r>
      <w:r w:rsidRPr="004435AC">
        <w:rPr>
          <w:rFonts w:ascii="Verdana" w:hAnsi="Verdana" w:cs="Arial"/>
        </w:rPr>
        <w:t xml:space="preserve">Verificada a conformidade com os requisitos estabelecidos neste Edital, o autor da oferta de valor mais baixo e o das ofertas com preços de até 10% (dez por cento) superiores àquela, em cada Item, poderão fazer novos lances verbais e sucessivos, na forma dos itens </w:t>
      </w:r>
      <w:proofErr w:type="spellStart"/>
      <w:r w:rsidRPr="004435AC">
        <w:rPr>
          <w:rFonts w:ascii="Verdana" w:hAnsi="Verdana" w:cs="Arial"/>
        </w:rPr>
        <w:t>subseqüentes</w:t>
      </w:r>
      <w:proofErr w:type="spellEnd"/>
      <w:r w:rsidRPr="004435AC">
        <w:rPr>
          <w:rFonts w:ascii="Verdana" w:hAnsi="Verdana" w:cs="Arial"/>
        </w:rPr>
        <w:t>, até a proclamação do vencedor.</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9.2.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lastRenderedPageBreak/>
        <w:t>9.3. No curso da sessão, os autores das propostas que atenderem aos requisitos dos itens anteriores serão convidados, individualmente, a apresentarem novos lances verbais e sucessivos, em valores distintos e decrescentes, a partir do autor da proposta classificada de maior preço, até proclamação do vencedor.</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9.4. A oferta dos lances deverá ser efetuada no momento em que for conferida a palavra à licitante, na ordem decrescente dos preços, sendo admitida à disputa para toda a ordem de classificação.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9.5. Na sucessão de lances, a diferença de valor não poderá ser inferior R$ 0,0</w:t>
      </w:r>
      <w:r w:rsidR="004030BB" w:rsidRPr="004435AC">
        <w:rPr>
          <w:rFonts w:ascii="Verdana" w:hAnsi="Verdana" w:cs="Arial"/>
        </w:rPr>
        <w:t>5</w:t>
      </w:r>
      <w:r w:rsidRPr="004435AC">
        <w:rPr>
          <w:rFonts w:ascii="Verdana" w:hAnsi="Verdana" w:cs="Arial"/>
        </w:rPr>
        <w:t xml:space="preserve"> (cinco</w:t>
      </w:r>
      <w:r w:rsidR="00B64ADB" w:rsidRPr="004435AC">
        <w:rPr>
          <w:rFonts w:ascii="Verdana" w:hAnsi="Verdana" w:cs="Arial"/>
        </w:rPr>
        <w:t xml:space="preserve"> centavos</w:t>
      </w:r>
      <w:r w:rsidRPr="004435AC">
        <w:rPr>
          <w:rFonts w:ascii="Verdana" w:hAnsi="Verdana" w:cs="Arial"/>
        </w:rPr>
        <w:t>) para cada item.</w:t>
      </w:r>
    </w:p>
    <w:p w:rsidR="005B4847" w:rsidRPr="004435AC" w:rsidRDefault="005B4847" w:rsidP="005B4847">
      <w:pPr>
        <w:pStyle w:val="Corpodetexto"/>
        <w:spacing w:after="0" w:line="240" w:lineRule="auto"/>
        <w:jc w:val="both"/>
        <w:rPr>
          <w:rFonts w:ascii="Verdana" w:hAnsi="Verdana" w:cs="Arial"/>
          <w:color w:val="FF0000"/>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9.6. É vedada a oferta de lance com vista ao empate.</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9.7. Serão desconsideradas quaisquer alternativas de preço ou qualquer outra condição não prevista neste edital.</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9.8. Não poderá haver desistência dos lances já ofertados, sujeitando-se o proponente desistente às penalidades previstas neste Edital.</w:t>
      </w:r>
    </w:p>
    <w:p w:rsidR="005B4847" w:rsidRPr="004435AC" w:rsidRDefault="005B4847" w:rsidP="005B4847">
      <w:pPr>
        <w:pStyle w:val="Corpodetexto"/>
        <w:spacing w:after="0" w:line="240" w:lineRule="auto"/>
        <w:jc w:val="both"/>
        <w:rPr>
          <w:rFonts w:ascii="Verdana" w:hAnsi="Verdana" w:cs="Arial"/>
        </w:rPr>
      </w:pPr>
    </w:p>
    <w:p w:rsidR="005B4847" w:rsidRPr="004435AC" w:rsidRDefault="00E433D3" w:rsidP="005B4847">
      <w:pPr>
        <w:pStyle w:val="Corpodetexto"/>
        <w:spacing w:after="0" w:line="240" w:lineRule="auto"/>
        <w:jc w:val="both"/>
        <w:rPr>
          <w:rFonts w:ascii="Verdana" w:hAnsi="Verdana" w:cs="Arial"/>
        </w:rPr>
      </w:pPr>
      <w:r w:rsidRPr="004435AC">
        <w:rPr>
          <w:rFonts w:ascii="Verdana" w:hAnsi="Verdana" w:cs="Arial"/>
        </w:rPr>
        <w:t xml:space="preserve">9.9. </w:t>
      </w:r>
      <w:r w:rsidR="005B4847" w:rsidRPr="004435AC">
        <w:rPr>
          <w:rFonts w:ascii="Verdana" w:hAnsi="Verdana" w:cs="Arial"/>
        </w:rPr>
        <w:t>A desistência em apresentar lance verbal, quando convocada pelo Pregoeiro, implicará a exclusão da Licitante da etapa de lances verbais e na manutenção do último preço por ela apresentado, para efeito de ordenação das propostas.</w:t>
      </w:r>
    </w:p>
    <w:p w:rsidR="005B4847" w:rsidRPr="004435AC" w:rsidRDefault="005B4847" w:rsidP="005B4847">
      <w:pPr>
        <w:pStyle w:val="Corpodetexto"/>
        <w:spacing w:after="0" w:line="240" w:lineRule="auto"/>
        <w:jc w:val="both"/>
        <w:rPr>
          <w:rFonts w:ascii="Verdana" w:hAnsi="Verdana" w:cs="Arial"/>
        </w:rPr>
      </w:pPr>
    </w:p>
    <w:p w:rsidR="005B4847" w:rsidRPr="004435AC" w:rsidRDefault="00E433D3" w:rsidP="005B4847">
      <w:pPr>
        <w:pStyle w:val="Corpodetexto"/>
        <w:spacing w:after="0" w:line="240" w:lineRule="auto"/>
        <w:jc w:val="both"/>
        <w:rPr>
          <w:rFonts w:ascii="Verdana" w:hAnsi="Verdana" w:cs="Arial"/>
        </w:rPr>
      </w:pPr>
      <w:r w:rsidRPr="004435AC">
        <w:rPr>
          <w:rFonts w:ascii="Verdana" w:hAnsi="Verdana" w:cs="Arial"/>
        </w:rPr>
        <w:t xml:space="preserve">9.10. </w:t>
      </w:r>
      <w:r w:rsidR="005B4847" w:rsidRPr="004435AC">
        <w:rPr>
          <w:rFonts w:ascii="Verdana" w:hAnsi="Verdana" w:cs="Arial"/>
        </w:rPr>
        <w:t>Caso não se realize lance verbal, será verificada a conformidade entre a proposta escrita de menor preço unitário e o valor estimado para a contratação, podendo o Pregoeiro negociar diretamente com a proponente, para que seja obtido preço melhor.</w:t>
      </w:r>
    </w:p>
    <w:p w:rsidR="005B4847" w:rsidRPr="004435AC" w:rsidRDefault="005B4847" w:rsidP="005B4847">
      <w:pPr>
        <w:pStyle w:val="Corpodetexto"/>
        <w:spacing w:after="0" w:line="240" w:lineRule="auto"/>
        <w:jc w:val="both"/>
        <w:rPr>
          <w:rFonts w:ascii="Verdana" w:hAnsi="Verdana" w:cs="Arial"/>
        </w:rPr>
      </w:pPr>
    </w:p>
    <w:p w:rsidR="005B4847" w:rsidRPr="004435AC" w:rsidRDefault="00E433D3" w:rsidP="005B4847">
      <w:pPr>
        <w:pStyle w:val="Corpodetexto"/>
        <w:spacing w:after="0" w:line="240" w:lineRule="auto"/>
        <w:jc w:val="both"/>
        <w:rPr>
          <w:rFonts w:ascii="Verdana" w:hAnsi="Verdana" w:cs="Arial"/>
        </w:rPr>
      </w:pPr>
      <w:r w:rsidRPr="004435AC">
        <w:rPr>
          <w:rFonts w:ascii="Verdana" w:hAnsi="Verdana" w:cs="Arial"/>
        </w:rPr>
        <w:t xml:space="preserve">9.11. </w:t>
      </w:r>
      <w:r w:rsidR="005B4847" w:rsidRPr="004435AC">
        <w:rPr>
          <w:rFonts w:ascii="Verdana" w:hAnsi="Verdana" w:cs="Arial"/>
        </w:rPr>
        <w:t xml:space="preserve">O encerramento da etapa competitiva dar-se-á quando, convocadas pelo Pregoeiro, as </w:t>
      </w:r>
      <w:r w:rsidR="004030BB" w:rsidRPr="004435AC">
        <w:rPr>
          <w:rFonts w:ascii="Verdana" w:hAnsi="Verdana" w:cs="Arial"/>
        </w:rPr>
        <w:t>Licitantes</w:t>
      </w:r>
      <w:r w:rsidR="005B4847" w:rsidRPr="004435AC">
        <w:rPr>
          <w:rFonts w:ascii="Verdana" w:hAnsi="Verdana" w:cs="Arial"/>
        </w:rPr>
        <w:t xml:space="preserve"> manifestarem seu desinteresse em apresentar novos lances.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w:t>
      </w:r>
      <w:r w:rsidR="00F6522E" w:rsidRPr="004435AC">
        <w:rPr>
          <w:rFonts w:ascii="Verdana" w:hAnsi="Verdana" w:cs="Arial"/>
        </w:rPr>
        <w:t>12</w:t>
      </w:r>
      <w:r w:rsidRPr="004435AC">
        <w:rPr>
          <w:rFonts w:ascii="Verdana" w:hAnsi="Verdana" w:cs="Arial"/>
        </w:rPr>
        <w:t>.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color w:val="auto"/>
        </w:rPr>
      </w:pPr>
      <w:r w:rsidRPr="004435AC">
        <w:rPr>
          <w:rFonts w:ascii="Verdana" w:hAnsi="Verdana" w:cs="Arial"/>
        </w:rPr>
        <w:t>9.</w:t>
      </w:r>
      <w:r w:rsidR="00F6522E" w:rsidRPr="004435AC">
        <w:rPr>
          <w:rFonts w:ascii="Verdana" w:hAnsi="Verdana" w:cs="Arial"/>
        </w:rPr>
        <w:t>13</w:t>
      </w:r>
      <w:r w:rsidRPr="004435AC">
        <w:rPr>
          <w:rFonts w:ascii="Verdana" w:hAnsi="Verdana" w:cs="Arial"/>
        </w:rPr>
        <w:t xml:space="preserve">. A classificação dar-se-á pela ordem crescente de preços propostos e aceitáveis. </w:t>
      </w:r>
      <w:r w:rsidRPr="004435AC">
        <w:rPr>
          <w:rFonts w:ascii="Verdana" w:hAnsi="Verdana" w:cs="Arial"/>
          <w:color w:val="auto"/>
        </w:rPr>
        <w:t xml:space="preserve">Será declarado vencedor a </w:t>
      </w:r>
      <w:r w:rsidR="004030BB" w:rsidRPr="004435AC">
        <w:rPr>
          <w:rFonts w:ascii="Verdana" w:hAnsi="Verdana" w:cs="Arial"/>
          <w:color w:val="auto"/>
        </w:rPr>
        <w:t>Licitante</w:t>
      </w:r>
      <w:r w:rsidRPr="004435AC">
        <w:rPr>
          <w:rFonts w:ascii="Verdana" w:hAnsi="Verdana" w:cs="Arial"/>
          <w:color w:val="auto"/>
        </w:rPr>
        <w:t xml:space="preserve"> que apresentar a proposta de acordo com as especificações deste edital, com o preço de mercado e que </w:t>
      </w:r>
      <w:r w:rsidR="004030BB" w:rsidRPr="004435AC">
        <w:rPr>
          <w:rFonts w:ascii="Verdana" w:hAnsi="Verdana" w:cs="Arial"/>
          <w:color w:val="auto"/>
        </w:rPr>
        <w:t>ofertar o menor preço por item.</w:t>
      </w:r>
    </w:p>
    <w:p w:rsidR="005B4847" w:rsidRPr="004435AC" w:rsidRDefault="005B4847" w:rsidP="005B4847">
      <w:pPr>
        <w:pStyle w:val="Corpodetexto"/>
        <w:spacing w:after="0" w:line="240" w:lineRule="auto"/>
        <w:jc w:val="both"/>
        <w:rPr>
          <w:rFonts w:ascii="Verdana" w:hAnsi="Verdana" w:cs="Arial"/>
          <w:b/>
          <w:color w:val="auto"/>
        </w:rPr>
      </w:pPr>
    </w:p>
    <w:p w:rsidR="005B4847" w:rsidRPr="004435AC" w:rsidRDefault="005B4847" w:rsidP="005B4847">
      <w:pPr>
        <w:pStyle w:val="Corpodetexto"/>
        <w:spacing w:after="0" w:line="240" w:lineRule="auto"/>
        <w:jc w:val="both"/>
        <w:rPr>
          <w:rFonts w:ascii="Verdana" w:hAnsi="Verdana" w:cs="Arial"/>
          <w:color w:val="auto"/>
        </w:rPr>
      </w:pPr>
      <w:r w:rsidRPr="004435AC">
        <w:rPr>
          <w:rFonts w:ascii="Verdana" w:hAnsi="Verdana" w:cs="Arial"/>
          <w:color w:val="auto"/>
        </w:rPr>
        <w:t>9.</w:t>
      </w:r>
      <w:r w:rsidR="00F6522E" w:rsidRPr="004435AC">
        <w:rPr>
          <w:rFonts w:ascii="Verdana" w:hAnsi="Verdana" w:cs="Arial"/>
          <w:color w:val="auto"/>
        </w:rPr>
        <w:t>14</w:t>
      </w:r>
      <w:r w:rsidR="00116439" w:rsidRPr="004435AC">
        <w:rPr>
          <w:rFonts w:ascii="Verdana" w:hAnsi="Verdana" w:cs="Arial"/>
          <w:color w:val="auto"/>
        </w:rPr>
        <w:t xml:space="preserve">. </w:t>
      </w:r>
      <w:r w:rsidRPr="004435AC">
        <w:rPr>
          <w:rFonts w:ascii="Verdana" w:hAnsi="Verdana" w:cs="Arial"/>
          <w:color w:val="auto"/>
        </w:rPr>
        <w:t>Será desclassificada:</w:t>
      </w:r>
    </w:p>
    <w:p w:rsidR="005B4847" w:rsidRPr="004435AC" w:rsidRDefault="005B4847" w:rsidP="005B4847">
      <w:pPr>
        <w:pStyle w:val="Corpodetexto"/>
        <w:spacing w:after="0" w:line="240" w:lineRule="auto"/>
        <w:jc w:val="both"/>
        <w:rPr>
          <w:rFonts w:ascii="Verdana" w:hAnsi="Verdana" w:cs="Arial"/>
          <w:color w:val="auto"/>
        </w:rPr>
      </w:pPr>
    </w:p>
    <w:p w:rsidR="005B4847" w:rsidRPr="004435AC" w:rsidRDefault="005B4847" w:rsidP="005B4847">
      <w:pPr>
        <w:pStyle w:val="Corpodetexto"/>
        <w:spacing w:after="0" w:line="240" w:lineRule="auto"/>
        <w:jc w:val="both"/>
        <w:rPr>
          <w:rFonts w:ascii="Verdana" w:hAnsi="Verdana" w:cs="Arial"/>
          <w:color w:val="auto"/>
        </w:rPr>
      </w:pPr>
      <w:r w:rsidRPr="004435AC">
        <w:rPr>
          <w:rFonts w:ascii="Verdana" w:hAnsi="Verdana" w:cs="Arial"/>
          <w:color w:val="auto"/>
        </w:rPr>
        <w:t xml:space="preserve">a) </w:t>
      </w:r>
      <w:r w:rsidR="00116439" w:rsidRPr="004435AC">
        <w:rPr>
          <w:rFonts w:ascii="Verdana" w:hAnsi="Verdana" w:cs="Arial"/>
          <w:color w:val="auto"/>
        </w:rPr>
        <w:t>A</w:t>
      </w:r>
      <w:r w:rsidRPr="004435AC">
        <w:rPr>
          <w:rFonts w:ascii="Verdana" w:hAnsi="Verdana" w:cs="Arial"/>
          <w:color w:val="auto"/>
        </w:rPr>
        <w:t xml:space="preserve"> proposta que não atender às exigências deste edital;</w:t>
      </w:r>
    </w:p>
    <w:p w:rsidR="005B4847" w:rsidRPr="004435AC" w:rsidRDefault="005B4847" w:rsidP="005B4847">
      <w:pPr>
        <w:pStyle w:val="Corpodetexto"/>
        <w:spacing w:after="0" w:line="240" w:lineRule="auto"/>
        <w:jc w:val="both"/>
        <w:rPr>
          <w:rFonts w:ascii="Verdana" w:hAnsi="Verdana" w:cs="Arial"/>
          <w:color w:val="auto"/>
        </w:rPr>
      </w:pPr>
    </w:p>
    <w:p w:rsidR="005B4847" w:rsidRPr="004435AC" w:rsidRDefault="00116439" w:rsidP="005B4847">
      <w:pPr>
        <w:pStyle w:val="Corpodetexto"/>
        <w:spacing w:after="0" w:line="240" w:lineRule="auto"/>
        <w:jc w:val="both"/>
        <w:rPr>
          <w:rFonts w:ascii="Verdana" w:hAnsi="Verdana" w:cs="Arial"/>
          <w:color w:val="auto"/>
        </w:rPr>
      </w:pPr>
      <w:r w:rsidRPr="004435AC">
        <w:rPr>
          <w:rFonts w:ascii="Verdana" w:hAnsi="Verdana" w:cs="Arial"/>
          <w:color w:val="auto"/>
        </w:rPr>
        <w:t>b) A</w:t>
      </w:r>
      <w:r w:rsidR="005B4847" w:rsidRPr="004435AC">
        <w:rPr>
          <w:rFonts w:ascii="Verdana" w:hAnsi="Verdana" w:cs="Arial"/>
          <w:color w:val="auto"/>
        </w:rPr>
        <w:t xml:space="preserve"> proposta que apresentar preço excessivo ou manifestamente </w:t>
      </w:r>
      <w:proofErr w:type="spellStart"/>
      <w:r w:rsidR="005B4847" w:rsidRPr="004435AC">
        <w:rPr>
          <w:rFonts w:ascii="Verdana" w:hAnsi="Verdana" w:cs="Arial"/>
          <w:color w:val="auto"/>
        </w:rPr>
        <w:t>inexeqüível</w:t>
      </w:r>
      <w:proofErr w:type="spellEnd"/>
      <w:r w:rsidR="005B4847" w:rsidRPr="004435AC">
        <w:rPr>
          <w:rFonts w:ascii="Verdana" w:hAnsi="Verdana" w:cs="Arial"/>
          <w:color w:val="auto"/>
        </w:rPr>
        <w:t>.</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w:t>
      </w:r>
      <w:r w:rsidR="00F6522E" w:rsidRPr="004435AC">
        <w:rPr>
          <w:rFonts w:ascii="Verdana" w:hAnsi="Verdana" w:cs="Arial"/>
        </w:rPr>
        <w:t>15</w:t>
      </w:r>
      <w:r w:rsidRPr="004435AC">
        <w:rPr>
          <w:rFonts w:ascii="Verdana" w:hAnsi="Verdana" w:cs="Arial"/>
        </w:rPr>
        <w:t>. Da sessão pública do Pregão, será lavrada ata circunstanciada, contendo, sem prejuízo de outros, o registro das licitantes credenciadas, das propostas escritas e verbais apresentadas, na ordem de classificação, da análise da documentação exigida para habilitação e dos recursos interpostos.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w:t>
      </w:r>
      <w:r w:rsidR="00F6522E" w:rsidRPr="004435AC">
        <w:rPr>
          <w:rFonts w:ascii="Verdana" w:hAnsi="Verdana" w:cs="Arial"/>
        </w:rPr>
        <w:t>16</w:t>
      </w:r>
      <w:r w:rsidR="00116439" w:rsidRPr="004435AC">
        <w:rPr>
          <w:rFonts w:ascii="Verdana" w:hAnsi="Verdana" w:cs="Arial"/>
        </w:rPr>
        <w:t>.</w:t>
      </w:r>
      <w:r w:rsidRPr="004435AC">
        <w:rPr>
          <w:rFonts w:ascii="Verdana" w:hAnsi="Verdana" w:cs="Arial"/>
        </w:rPr>
        <w:t xml:space="preserve"> A sessão pública não será suspensa, salvo motivo excepcional, devendo toda e qualquer informação, acerca do objeto, ser esclarecida previamente junto ao Pregoeiro.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9.</w:t>
      </w:r>
      <w:r w:rsidR="00F6522E" w:rsidRPr="004435AC">
        <w:rPr>
          <w:rFonts w:ascii="Verdana" w:hAnsi="Verdana" w:cs="Arial"/>
        </w:rPr>
        <w:t>17</w:t>
      </w:r>
      <w:r w:rsidR="00116439" w:rsidRPr="004435AC">
        <w:rPr>
          <w:rFonts w:ascii="Verdana" w:hAnsi="Verdana" w:cs="Arial"/>
        </w:rPr>
        <w:t>.</w:t>
      </w:r>
      <w:r w:rsidRPr="004435AC">
        <w:rPr>
          <w:rFonts w:ascii="Verdana" w:hAnsi="Verdana" w:cs="Arial"/>
        </w:rPr>
        <w:t xml:space="preserve"> Caso haja necessidade de adiamento da Sessão Pública, será marcada nova data para continuação dos trabalhos, devendo ficar intimadas, no mesmo ato, </w:t>
      </w:r>
      <w:proofErr w:type="gramStart"/>
      <w:r w:rsidRPr="004435AC">
        <w:rPr>
          <w:rFonts w:ascii="Verdana" w:hAnsi="Verdana" w:cs="Arial"/>
        </w:rPr>
        <w:t>as licitantes presentes</w:t>
      </w:r>
      <w:proofErr w:type="gramEnd"/>
      <w:r w:rsidRPr="004435AC">
        <w:rPr>
          <w:rFonts w:ascii="Verdana" w:hAnsi="Verdana" w:cs="Arial"/>
        </w:rPr>
        <w:t>.</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10</w:t>
      </w:r>
      <w:r w:rsidR="00116439" w:rsidRPr="004435AC">
        <w:rPr>
          <w:rFonts w:ascii="Verdana" w:hAnsi="Verdana" w:cs="Arial"/>
          <w:b/>
          <w:bCs/>
        </w:rPr>
        <w:t>.</w:t>
      </w:r>
      <w:r w:rsidRPr="004435AC">
        <w:rPr>
          <w:rFonts w:ascii="Verdana" w:hAnsi="Verdana" w:cs="Arial"/>
          <w:b/>
          <w:bCs/>
        </w:rPr>
        <w:t xml:space="preserve"> DISPOSIÇÕES GERAIS SOBRE HABILITAÇÃO</w:t>
      </w:r>
    </w:p>
    <w:p w:rsidR="005B4847" w:rsidRPr="004435AC" w:rsidRDefault="005B4847" w:rsidP="005B4847">
      <w:pPr>
        <w:jc w:val="both"/>
        <w:rPr>
          <w:rFonts w:ascii="Verdana" w:hAnsi="Verdana" w:cs="Arial"/>
          <w:b/>
          <w:bCs/>
        </w:rPr>
      </w:pPr>
    </w:p>
    <w:p w:rsidR="005B4847" w:rsidRPr="004435AC" w:rsidRDefault="005B4847" w:rsidP="005B4847">
      <w:pPr>
        <w:jc w:val="both"/>
        <w:rPr>
          <w:rFonts w:ascii="Verdana" w:hAnsi="Verdana" w:cs="Arial"/>
        </w:rPr>
      </w:pPr>
      <w:r w:rsidRPr="004435AC">
        <w:rPr>
          <w:rFonts w:ascii="Verdana" w:hAnsi="Verdana" w:cs="Arial"/>
        </w:rPr>
        <w:t>10.1. Concluída a fase de classificação das propostas, será aberto o Envelope nº 2 – “Habilitação” do licitante cuja proposta tenha sido classificada em primeiro lugar.</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10.2. Os licitantes apresentarão documentos em cópias legíveis, autenticadas em cartório competente ou por servidor designado para o pregão.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10.3</w:t>
      </w:r>
      <w:r w:rsidR="00116439" w:rsidRPr="004435AC">
        <w:rPr>
          <w:rFonts w:ascii="Verdana" w:hAnsi="Verdana" w:cs="Arial"/>
        </w:rPr>
        <w:t xml:space="preserve">. </w:t>
      </w:r>
      <w:r w:rsidRPr="004435AC">
        <w:rPr>
          <w:rFonts w:ascii="Verdana" w:hAnsi="Verdana" w:cs="Arial"/>
        </w:rPr>
        <w:t>As ME, MEI e EPP deverão apresentar toda a documentação exigida para a habilitação, inclusive os documentos comprobatórios da regularidade fiscal e trabalhista, mesmo que estes apresentem alguma restrição.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10.3.1</w:t>
      </w:r>
      <w:r w:rsidR="00116439" w:rsidRPr="004435AC">
        <w:rPr>
          <w:rFonts w:ascii="Verdana" w:hAnsi="Verdana" w:cs="Arial"/>
        </w:rPr>
        <w:t>.</w:t>
      </w:r>
      <w:r w:rsidRPr="004435AC">
        <w:rPr>
          <w:rFonts w:ascii="Verdana" w:hAnsi="Verdana" w:cs="Arial"/>
        </w:rPr>
        <w:t xml:space="preserve"> Havendo restrição na comprovação da regularidade fiscal e trabalhista, será assegurado o prazo de </w:t>
      </w:r>
      <w:r w:rsidR="00760A07" w:rsidRPr="004435AC">
        <w:rPr>
          <w:rFonts w:ascii="Verdana" w:hAnsi="Verdana" w:cs="Arial"/>
        </w:rPr>
        <w:t>0</w:t>
      </w:r>
      <w:r w:rsidRPr="004435AC">
        <w:rPr>
          <w:rFonts w:ascii="Verdana" w:hAnsi="Verdana" w:cs="Arial"/>
        </w:rPr>
        <w:t>5 (cinco) dias úteis, cujo termo inicial corresponderá ao momento em que o proponente for declarado vencedor do certame, prorrogável por igual período, a critério da Administração Pública, para regularização da documentação, pagamento ou parcelamento do débito, e emissão de eventuais certidões negativas ou positivas com efeito de certidão negativa.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10.3.2</w:t>
      </w:r>
      <w:r w:rsidR="00116439" w:rsidRPr="004435AC">
        <w:rPr>
          <w:rFonts w:ascii="Verdana" w:hAnsi="Verdana" w:cs="Arial"/>
        </w:rPr>
        <w:t>.</w:t>
      </w:r>
      <w:r w:rsidRPr="004435AC">
        <w:rPr>
          <w:rFonts w:ascii="Verdana" w:hAnsi="Verdana" w:cs="Arial"/>
        </w:rPr>
        <w:t xml:space="preserve"> A prorrogação do prazo para a regularização fiscal e trabalhista dependerá de requerimento, devidamente fundamentado, a ser dirigido ao Pregoeiro.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10.3.3</w:t>
      </w:r>
      <w:r w:rsidR="00116439" w:rsidRPr="004435AC">
        <w:rPr>
          <w:rFonts w:ascii="Verdana" w:hAnsi="Verdana" w:cs="Arial"/>
        </w:rPr>
        <w:t>.</w:t>
      </w:r>
      <w:r w:rsidRPr="004435AC">
        <w:rPr>
          <w:rFonts w:ascii="Verdana" w:hAnsi="Verdana" w:cs="Arial"/>
        </w:rPr>
        <w:t xml:space="preserve"> Entende-se por tempestivo o requerimento apresentado dentro dos cinco dias úteis inicialmente concedidos.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10.3.4</w:t>
      </w:r>
      <w:r w:rsidR="00116439" w:rsidRPr="004435AC">
        <w:rPr>
          <w:rFonts w:ascii="Verdana" w:hAnsi="Verdana" w:cs="Arial"/>
        </w:rPr>
        <w:t>.</w:t>
      </w:r>
      <w:r w:rsidRPr="004435AC">
        <w:rPr>
          <w:rFonts w:ascii="Verdana" w:hAnsi="Verdana" w:cs="Arial"/>
        </w:rPr>
        <w:t xml:space="preserve"> A não regularização da documentação, no prazo previsto neste item, implicará decadência do direito à contratação, sem prejuízo das sanções cabíveis.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10.4</w:t>
      </w:r>
      <w:r w:rsidR="00116439" w:rsidRPr="004435AC">
        <w:rPr>
          <w:rFonts w:ascii="Verdana" w:hAnsi="Verdana" w:cs="Arial"/>
        </w:rPr>
        <w:t>.</w:t>
      </w:r>
      <w:r w:rsidRPr="004435AC">
        <w:rPr>
          <w:rFonts w:ascii="Verdana" w:hAnsi="Verdana" w:cs="Arial"/>
        </w:rPr>
        <w:t xml:space="preserve"> Todos os documentos deverão ter vigência até o dia previsto para realização do pregão; inexistindo esse prazo, reputar-se-ão válidos por 90 (noventa) dias, </w:t>
      </w:r>
      <w:proofErr w:type="gramStart"/>
      <w:r w:rsidRPr="004435AC">
        <w:rPr>
          <w:rFonts w:ascii="Verdana" w:hAnsi="Verdana" w:cs="Arial"/>
        </w:rPr>
        <w:t xml:space="preserve">contados de sua expedição, </w:t>
      </w:r>
      <w:r w:rsidRPr="004435AC">
        <w:rPr>
          <w:rFonts w:ascii="Verdana" w:hAnsi="Verdana" w:cs="Arial"/>
          <w:bCs/>
        </w:rPr>
        <w:t>ressalvadas</w:t>
      </w:r>
      <w:proofErr w:type="gramEnd"/>
      <w:r w:rsidRPr="004435AC">
        <w:rPr>
          <w:rFonts w:ascii="Verdana" w:hAnsi="Verdana" w:cs="Arial"/>
          <w:bCs/>
        </w:rPr>
        <w:t xml:space="preserve"> as exceções previstas no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10.5</w:t>
      </w:r>
      <w:r w:rsidR="00116439" w:rsidRPr="004435AC">
        <w:rPr>
          <w:rFonts w:ascii="Verdana" w:hAnsi="Verdana" w:cs="Arial"/>
        </w:rPr>
        <w:t>.</w:t>
      </w:r>
      <w:r w:rsidRPr="004435AC">
        <w:rPr>
          <w:rFonts w:ascii="Verdana" w:hAnsi="Verdana" w:cs="Arial"/>
        </w:rPr>
        <w:t xml:space="preserve"> Se o detentor da melhor proposta desatender às exigências previstas neste Edital, será inabilitado, e o pregoeiro examinará as ofertas </w:t>
      </w:r>
      <w:proofErr w:type="spellStart"/>
      <w:r w:rsidRPr="004435AC">
        <w:rPr>
          <w:rFonts w:ascii="Verdana" w:hAnsi="Verdana" w:cs="Arial"/>
        </w:rPr>
        <w:t>subseqüentes</w:t>
      </w:r>
      <w:proofErr w:type="spellEnd"/>
      <w:r w:rsidRPr="004435AC">
        <w:rPr>
          <w:rFonts w:ascii="Verdana" w:hAnsi="Verdana" w:cs="Arial"/>
        </w:rPr>
        <w:t xml:space="preserve"> e procederá à habilitação do licitante seguinte, na ordem de classificação, repetindo esse procedimento, sucessivamente, se necessário, até apuração de uma proposta que atenda ao Edital, para declarar o licitante vencedor.</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10.6</w:t>
      </w:r>
      <w:r w:rsidR="00116439" w:rsidRPr="004435AC">
        <w:rPr>
          <w:rFonts w:ascii="Verdana" w:hAnsi="Verdana" w:cs="Arial"/>
        </w:rPr>
        <w:t>.</w:t>
      </w:r>
      <w:r w:rsidRPr="004435AC">
        <w:rPr>
          <w:rFonts w:ascii="Verdana" w:hAnsi="Verdana" w:cs="Arial"/>
        </w:rPr>
        <w:t xml:space="preserve"> O pregoeiro negociará diretamente com o proponente, para obtenção de melhor preço.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11</w:t>
      </w:r>
      <w:r w:rsidR="003426CA" w:rsidRPr="004435AC">
        <w:rPr>
          <w:rFonts w:ascii="Verdana" w:hAnsi="Verdana" w:cs="Arial"/>
          <w:b/>
          <w:bCs/>
        </w:rPr>
        <w:t>.</w:t>
      </w:r>
      <w:r w:rsidRPr="004435AC">
        <w:rPr>
          <w:rFonts w:ascii="Verdana" w:hAnsi="Verdana" w:cs="Arial"/>
          <w:b/>
          <w:bCs/>
        </w:rPr>
        <w:t xml:space="preserve"> DA ADJUDICAÇÃO</w:t>
      </w:r>
    </w:p>
    <w:p w:rsidR="005B4847" w:rsidRPr="004435AC" w:rsidRDefault="005B4847" w:rsidP="005B4847">
      <w:pPr>
        <w:jc w:val="both"/>
        <w:rPr>
          <w:rFonts w:ascii="Verdana" w:hAnsi="Verdana" w:cs="Arial"/>
          <w:b/>
          <w:bCs/>
        </w:rPr>
      </w:pPr>
    </w:p>
    <w:p w:rsidR="005B4847" w:rsidRPr="004435AC" w:rsidRDefault="005B4847" w:rsidP="005B4847">
      <w:pPr>
        <w:jc w:val="both"/>
        <w:rPr>
          <w:rFonts w:ascii="Verdana" w:hAnsi="Verdana" w:cs="Arial"/>
        </w:rPr>
      </w:pPr>
      <w:r w:rsidRPr="004435AC">
        <w:rPr>
          <w:rFonts w:ascii="Verdana" w:hAnsi="Verdana" w:cs="Arial"/>
        </w:rPr>
        <w:t xml:space="preserve">11.1. Constatado o atendimento das exigências fixadas no Edital, a </w:t>
      </w:r>
      <w:r w:rsidR="00942803" w:rsidRPr="004435AC">
        <w:rPr>
          <w:rFonts w:ascii="Verdana" w:hAnsi="Verdana" w:cs="Arial"/>
        </w:rPr>
        <w:t>Licitante</w:t>
      </w:r>
      <w:r w:rsidRPr="004435AC">
        <w:rPr>
          <w:rFonts w:ascii="Verdana" w:hAnsi="Verdana" w:cs="Arial"/>
        </w:rPr>
        <w:t xml:space="preserve"> será declarada vencedora, sendo-lhe adjudicado o objeto do certame.</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11.2.</w:t>
      </w:r>
      <w:r w:rsidR="005B4847" w:rsidRPr="004435AC">
        <w:rPr>
          <w:rFonts w:ascii="Verdana" w:hAnsi="Verdana" w:cs="Arial"/>
        </w:rPr>
        <w:t xml:space="preserve"> Em caso de desatendimento às exigências de habilitação, o Pregoeiro inabilitará a licitante e examinará as ofertas </w:t>
      </w:r>
      <w:proofErr w:type="spellStart"/>
      <w:r w:rsidR="005B4847" w:rsidRPr="004435AC">
        <w:rPr>
          <w:rFonts w:ascii="Verdana" w:hAnsi="Verdana" w:cs="Arial"/>
        </w:rPr>
        <w:t>subseqüentes</w:t>
      </w:r>
      <w:proofErr w:type="spellEnd"/>
      <w:r w:rsidR="005B4847" w:rsidRPr="004435AC">
        <w:rPr>
          <w:rFonts w:ascii="Verdana" w:hAnsi="Verdana" w:cs="Arial"/>
        </w:rPr>
        <w:t xml:space="preserve"> e qualificação das licitantes, na ordem de classificação e, assim, sucessivamente, até a apuração de uma que atenda ao edital, sendo a respectiva licitante declarada vencedora, ocasião em que o Pregoeiro poderá negociar com o proponente, para que seja obtido o melhor preço.</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11.3. </w:t>
      </w:r>
      <w:r w:rsidR="005B4847" w:rsidRPr="004435AC">
        <w:rPr>
          <w:rFonts w:ascii="Verdana" w:hAnsi="Verdana" w:cs="Arial"/>
        </w:rPr>
        <w:t xml:space="preserve">Encerrado o julgamento das propostas e da habilitação, o Pregoeiro proclamará a vencedora, proporcionando, a seguir, a oportunidade às licitantes para que manifestem imediata e motivadamente a intenção de interpor recurso, </w:t>
      </w:r>
      <w:proofErr w:type="gramStart"/>
      <w:r w:rsidR="005B4847" w:rsidRPr="004435AC">
        <w:rPr>
          <w:rFonts w:ascii="Verdana" w:hAnsi="Verdana" w:cs="Arial"/>
        </w:rPr>
        <w:t>sob pena</w:t>
      </w:r>
      <w:proofErr w:type="gramEnd"/>
      <w:r w:rsidR="005B4847" w:rsidRPr="004435AC">
        <w:rPr>
          <w:rFonts w:ascii="Verdana" w:hAnsi="Verdana" w:cs="Arial"/>
        </w:rPr>
        <w:t xml:space="preserve"> de decadência do direito por parte da licitante.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todos, vista imediata do processo, em secretaria.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lastRenderedPageBreak/>
        <w:t>12</w:t>
      </w:r>
      <w:r w:rsidR="003426CA" w:rsidRPr="004435AC">
        <w:rPr>
          <w:rFonts w:ascii="Verdana" w:hAnsi="Verdana" w:cs="Arial"/>
          <w:b/>
          <w:bCs/>
        </w:rPr>
        <w:t>.</w:t>
      </w:r>
      <w:r w:rsidRPr="004435AC">
        <w:rPr>
          <w:rFonts w:ascii="Verdana" w:hAnsi="Verdana" w:cs="Arial"/>
          <w:b/>
          <w:bCs/>
        </w:rPr>
        <w:t xml:space="preserve"> DOS RECURSOS ADMINISTRATIVOS</w:t>
      </w:r>
    </w:p>
    <w:p w:rsidR="005B4847" w:rsidRPr="004435AC" w:rsidRDefault="005B4847" w:rsidP="005B4847">
      <w:pPr>
        <w:jc w:val="both"/>
        <w:rPr>
          <w:rFonts w:ascii="Verdana" w:hAnsi="Verdana" w:cs="Arial"/>
          <w:b/>
          <w:bCs/>
        </w:rPr>
      </w:pPr>
    </w:p>
    <w:p w:rsidR="005B4847" w:rsidRPr="004435AC" w:rsidRDefault="003426CA" w:rsidP="005B4847">
      <w:pPr>
        <w:jc w:val="both"/>
        <w:rPr>
          <w:rFonts w:ascii="Verdana" w:hAnsi="Verdana" w:cs="Arial"/>
        </w:rPr>
      </w:pPr>
      <w:r w:rsidRPr="004435AC">
        <w:rPr>
          <w:rFonts w:ascii="Verdana" w:hAnsi="Verdana" w:cs="Arial"/>
        </w:rPr>
        <w:t xml:space="preserve">12.1. </w:t>
      </w:r>
      <w:r w:rsidR="005B4847" w:rsidRPr="004435AC">
        <w:rPr>
          <w:rFonts w:ascii="Verdana" w:hAnsi="Verdana" w:cs="Arial"/>
        </w:rPr>
        <w:t xml:space="preserve">Tendo </w:t>
      </w:r>
      <w:proofErr w:type="gramStart"/>
      <w:r w:rsidR="005B4847" w:rsidRPr="004435AC">
        <w:rPr>
          <w:rFonts w:ascii="Verdana" w:hAnsi="Verdana" w:cs="Arial"/>
        </w:rPr>
        <w:t>a licitante manifestado</w:t>
      </w:r>
      <w:proofErr w:type="gramEnd"/>
      <w:r w:rsidR="005B4847" w:rsidRPr="004435AC">
        <w:rPr>
          <w:rFonts w:ascii="Verdana" w:hAnsi="Verdana" w:cs="Arial"/>
        </w:rPr>
        <w:t>, motivadamente, a intenção de recorrer na sessão pública do Pregão, terá ela o prazo de 03 (três) dias corridos para apresentação das razões de recurso.</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12.2. </w:t>
      </w:r>
      <w:r w:rsidR="005B4847" w:rsidRPr="004435AC">
        <w:rPr>
          <w:rFonts w:ascii="Verdana" w:hAnsi="Verdana" w:cs="Arial"/>
        </w:rPr>
        <w:t>As demais licitantes, já intimadas na sessão pública supracitada, terão o prazo de 03 (três) dias corridos para apresentarem as contrarrazões, que começará a correr do término do prazo da recorrente, sendo-lhes assegurada vista imediata dos autos, em secretária.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12</w:t>
      </w:r>
      <w:r w:rsidR="003426CA" w:rsidRPr="004435AC">
        <w:rPr>
          <w:rFonts w:ascii="Verdana" w:hAnsi="Verdana" w:cs="Arial"/>
        </w:rPr>
        <w:t xml:space="preserve">.3. </w:t>
      </w:r>
      <w:r w:rsidRPr="004435AC">
        <w:rPr>
          <w:rFonts w:ascii="Verdana" w:hAnsi="Verdana" w:cs="Arial"/>
        </w:rPr>
        <w:t>A manifestação na sessão pública e a motivação, no caso de recurso, são pressupostos de admissibilidade.</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12.4. </w:t>
      </w:r>
      <w:r w:rsidR="005B4847" w:rsidRPr="004435AC">
        <w:rPr>
          <w:rFonts w:ascii="Verdana" w:hAnsi="Verdana" w:cs="Arial"/>
        </w:rPr>
        <w:t>As razões e contrarrazões do recurso deverão ser encaminhadas, por escrito, ao Pregoeiro, no endereço mencionado no preâmbulo deste Edital.</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12.5. </w:t>
      </w:r>
      <w:r w:rsidR="005B4847" w:rsidRPr="004435AC">
        <w:rPr>
          <w:rFonts w:ascii="Verdana" w:hAnsi="Verdana" w:cs="Arial"/>
        </w:rPr>
        <w:t>O início da contagem dos prazos, bem como seu término, dar-se-á sempre em dias úteis.</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12.6. </w:t>
      </w:r>
      <w:r w:rsidR="005B4847" w:rsidRPr="004435AC">
        <w:rPr>
          <w:rFonts w:ascii="Verdana" w:hAnsi="Verdana" w:cs="Arial"/>
        </w:rPr>
        <w:t>A falta de apresentação de razões, mencionadas no subitem 12.1., importará a decadência do direito de recurso, culminando com a adjudicação do objeto do certame à licitante vencedora.</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12.7. </w:t>
      </w:r>
      <w:r w:rsidR="005B4847" w:rsidRPr="004435AC">
        <w:rPr>
          <w:rFonts w:ascii="Verdana" w:hAnsi="Verdana" w:cs="Arial"/>
        </w:rPr>
        <w:t>O acolhimento do recurso importará a invalidação, apenas, dos atos insuscetíveis de aproveitamento.</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12.8. </w:t>
      </w:r>
      <w:r w:rsidR="005B4847" w:rsidRPr="004435AC">
        <w:rPr>
          <w:rFonts w:ascii="Verdana" w:hAnsi="Verdana" w:cs="Arial"/>
        </w:rPr>
        <w:t>A decisão proferida em grau de recurso será definitiva e dela dar-se-á conhecimento, mediante publi</w:t>
      </w:r>
      <w:r w:rsidR="00E91BA5">
        <w:rPr>
          <w:rFonts w:ascii="Verdana" w:hAnsi="Verdana" w:cs="Arial"/>
        </w:rPr>
        <w:t>cação no Diário Oficial</w:t>
      </w:r>
      <w:r w:rsidR="005B4847"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3426CA" w:rsidP="005B4847">
      <w:pPr>
        <w:jc w:val="both"/>
        <w:rPr>
          <w:rFonts w:ascii="Verdana" w:hAnsi="Verdana" w:cs="Arial"/>
        </w:rPr>
      </w:pPr>
      <w:r w:rsidRPr="004435AC">
        <w:rPr>
          <w:rFonts w:ascii="Verdana" w:hAnsi="Verdana" w:cs="Arial"/>
        </w:rPr>
        <w:t xml:space="preserve">12.9. </w:t>
      </w:r>
      <w:r w:rsidR="005B4847" w:rsidRPr="004435AC">
        <w:rPr>
          <w:rFonts w:ascii="Verdana" w:hAnsi="Verdana" w:cs="Arial"/>
        </w:rPr>
        <w:t>Não serão conhecidas as contrarrazões a recursos intempestivamente apresentadas.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13</w:t>
      </w:r>
      <w:r w:rsidR="003426CA" w:rsidRPr="004435AC">
        <w:rPr>
          <w:rFonts w:ascii="Verdana" w:hAnsi="Verdana" w:cs="Arial"/>
          <w:b/>
          <w:bCs/>
        </w:rPr>
        <w:t>.</w:t>
      </w:r>
      <w:r w:rsidRPr="004435AC">
        <w:rPr>
          <w:rFonts w:ascii="Verdana" w:hAnsi="Verdana" w:cs="Arial"/>
          <w:b/>
          <w:bCs/>
        </w:rPr>
        <w:t xml:space="preserve"> DO CONTRATO</w:t>
      </w:r>
    </w:p>
    <w:p w:rsidR="005B4847" w:rsidRPr="004435AC" w:rsidRDefault="005B4847" w:rsidP="005B4847">
      <w:pPr>
        <w:jc w:val="both"/>
        <w:rPr>
          <w:rFonts w:ascii="Verdana" w:hAnsi="Verdana" w:cs="Arial"/>
          <w:b/>
          <w:bCs/>
        </w:rPr>
      </w:pPr>
    </w:p>
    <w:p w:rsidR="005B4847" w:rsidRPr="004435AC" w:rsidRDefault="005B4847" w:rsidP="005B4847">
      <w:pPr>
        <w:autoSpaceDE w:val="0"/>
        <w:jc w:val="both"/>
        <w:rPr>
          <w:rFonts w:ascii="Verdana" w:hAnsi="Verdana" w:cs="Arial"/>
        </w:rPr>
      </w:pPr>
      <w:r w:rsidRPr="004435AC">
        <w:rPr>
          <w:rFonts w:ascii="Verdana" w:hAnsi="Verdana" w:cs="Arial"/>
          <w:bCs/>
        </w:rPr>
        <w:t xml:space="preserve">13.1. </w:t>
      </w:r>
      <w:proofErr w:type="gramStart"/>
      <w:r w:rsidRPr="004435AC">
        <w:rPr>
          <w:rFonts w:ascii="Verdana" w:hAnsi="Verdana" w:cs="Arial"/>
        </w:rPr>
        <w:t>Após</w:t>
      </w:r>
      <w:proofErr w:type="gramEnd"/>
      <w:r w:rsidRPr="004435AC">
        <w:rPr>
          <w:rFonts w:ascii="Verdana" w:hAnsi="Verdana" w:cs="Arial"/>
        </w:rPr>
        <w:t xml:space="preserve"> homologado o resultado deste Pregão, a Administração convocará a </w:t>
      </w:r>
      <w:r w:rsidRPr="004435AC">
        <w:rPr>
          <w:rFonts w:ascii="Verdana" w:hAnsi="Verdana" w:cs="Arial"/>
          <w:bCs/>
        </w:rPr>
        <w:t>licitante vencedora</w:t>
      </w:r>
      <w:r w:rsidRPr="004435AC">
        <w:rPr>
          <w:rFonts w:ascii="Verdana" w:hAnsi="Verdana" w:cs="Arial"/>
        </w:rPr>
        <w:t xml:space="preserve">, durante a validade da sua proposta, para </w:t>
      </w:r>
      <w:r w:rsidRPr="004435AC">
        <w:rPr>
          <w:rFonts w:ascii="Verdana" w:hAnsi="Verdana" w:cs="Arial"/>
          <w:bCs/>
        </w:rPr>
        <w:t xml:space="preserve">assinatura do instrumento contratual, dentro do prazo de 05 (cinco) dias úteis, a contar da comunicação </w:t>
      </w:r>
      <w:r w:rsidRPr="004435AC">
        <w:rPr>
          <w:rFonts w:ascii="Verdana" w:hAnsi="Verdana" w:cs="Arial"/>
        </w:rPr>
        <w:t>através de telefonema, FAX ou correio eletrônico, sob pena de decair o direito à contratação, sem prejuízo das sanções previstas neste Edital e no art. 81 da Lei nº 8.666/93.</w:t>
      </w:r>
    </w:p>
    <w:p w:rsidR="005B4847" w:rsidRPr="004435AC" w:rsidRDefault="005B4847" w:rsidP="005B4847">
      <w:pPr>
        <w:autoSpaceDE w:val="0"/>
        <w:jc w:val="both"/>
        <w:rPr>
          <w:rFonts w:ascii="Verdana" w:hAnsi="Verdana" w:cs="Arial"/>
        </w:rPr>
      </w:pPr>
    </w:p>
    <w:p w:rsidR="005B4847" w:rsidRPr="004435AC" w:rsidRDefault="005B4847" w:rsidP="005B4847">
      <w:pPr>
        <w:autoSpaceDE w:val="0"/>
        <w:jc w:val="both"/>
        <w:rPr>
          <w:rFonts w:ascii="Verdana" w:hAnsi="Verdana" w:cs="Arial"/>
        </w:rPr>
      </w:pPr>
      <w:r w:rsidRPr="004435AC">
        <w:rPr>
          <w:rFonts w:ascii="Verdana" w:hAnsi="Verdana" w:cs="Arial"/>
          <w:bCs/>
        </w:rPr>
        <w:t xml:space="preserve">13.2. </w:t>
      </w:r>
      <w:r w:rsidRPr="004435AC">
        <w:rPr>
          <w:rFonts w:ascii="Verdana" w:hAnsi="Verdana" w:cs="Arial"/>
        </w:rPr>
        <w:t xml:space="preserve">O prazo para assinatura do contrato poderá ser prorrogado uma única vez, por igual período, quando solicitado pela licitante vencedora </w:t>
      </w:r>
      <w:r w:rsidRPr="004435AC">
        <w:rPr>
          <w:rFonts w:ascii="Verdana" w:hAnsi="Verdana" w:cs="Arial"/>
        </w:rPr>
        <w:lastRenderedPageBreak/>
        <w:t>durante o seu transcurso, desde que ocorra motivo justificado e aceito pela Administração.</w:t>
      </w:r>
    </w:p>
    <w:p w:rsidR="005B4847" w:rsidRPr="004435AC" w:rsidRDefault="005B4847" w:rsidP="005B4847">
      <w:pPr>
        <w:autoSpaceDE w:val="0"/>
        <w:jc w:val="both"/>
        <w:rPr>
          <w:rFonts w:ascii="Verdana" w:hAnsi="Verdana" w:cs="Arial"/>
        </w:rPr>
      </w:pPr>
    </w:p>
    <w:p w:rsidR="005B4847" w:rsidRPr="004435AC" w:rsidRDefault="005B4847" w:rsidP="005B4847">
      <w:pPr>
        <w:autoSpaceDE w:val="0"/>
        <w:jc w:val="both"/>
        <w:rPr>
          <w:rFonts w:ascii="Verdana" w:hAnsi="Verdana" w:cs="Arial"/>
        </w:rPr>
      </w:pPr>
      <w:r w:rsidRPr="004435AC">
        <w:rPr>
          <w:rFonts w:ascii="Verdana" w:hAnsi="Verdana" w:cs="Arial"/>
          <w:bCs/>
        </w:rPr>
        <w:t xml:space="preserve">13.3. </w:t>
      </w:r>
      <w:r w:rsidRPr="004435AC">
        <w:rPr>
          <w:rFonts w:ascii="Verdana" w:hAnsi="Verdana" w:cs="Arial"/>
        </w:rPr>
        <w:t xml:space="preserve">É facultado </w:t>
      </w:r>
      <w:r w:rsidR="003426CA" w:rsidRPr="004435AC">
        <w:rPr>
          <w:rFonts w:ascii="Verdana" w:hAnsi="Verdana" w:cs="Arial"/>
        </w:rPr>
        <w:t>ao</w:t>
      </w:r>
      <w:r w:rsidRPr="004435AC">
        <w:rPr>
          <w:rFonts w:ascii="Verdana" w:hAnsi="Verdana" w:cs="Arial"/>
        </w:rPr>
        <w:t xml:space="preserve"> Pregoeiro, caso o adjudicatário quando convocado não assinar o termo de contrato, convocar os licitantes remanescentes, na ordem de classificação, para assiná-lo, após negociação, aceitação da proposta e comprovação dos requisitos de habilitação.</w:t>
      </w:r>
    </w:p>
    <w:p w:rsidR="005B4847" w:rsidRPr="004435AC" w:rsidRDefault="005B4847" w:rsidP="005B4847">
      <w:pPr>
        <w:autoSpaceDE w:val="0"/>
        <w:jc w:val="both"/>
        <w:rPr>
          <w:rFonts w:ascii="Verdana" w:hAnsi="Verdana" w:cs="Arial"/>
        </w:rPr>
      </w:pPr>
    </w:p>
    <w:p w:rsidR="005B4847" w:rsidRPr="004435AC" w:rsidRDefault="005B4847" w:rsidP="005B4847">
      <w:pPr>
        <w:autoSpaceDE w:val="0"/>
        <w:jc w:val="both"/>
        <w:rPr>
          <w:rFonts w:ascii="Verdana" w:hAnsi="Verdana" w:cs="Arial"/>
        </w:rPr>
      </w:pPr>
      <w:r w:rsidRPr="004435AC">
        <w:rPr>
          <w:rFonts w:ascii="Verdana" w:hAnsi="Verdana" w:cs="Arial"/>
          <w:bCs/>
        </w:rPr>
        <w:t xml:space="preserve">13.4. </w:t>
      </w:r>
      <w:r w:rsidRPr="004435AC">
        <w:rPr>
          <w:rFonts w:ascii="Verdana" w:hAnsi="Verdana" w:cs="Arial"/>
        </w:rPr>
        <w:t>O contrato a ser firmado com o licitante adjudicatário incluirá as condições estabelecidas neste instrumento convocatório e seus anexos, necessárias à fiel execução do objeto desta licitação.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14</w:t>
      </w:r>
      <w:r w:rsidR="00834A08" w:rsidRPr="004435AC">
        <w:rPr>
          <w:rFonts w:ascii="Verdana" w:hAnsi="Verdana" w:cs="Arial"/>
          <w:b/>
          <w:bCs/>
        </w:rPr>
        <w:t>.</w:t>
      </w:r>
      <w:r w:rsidRPr="004435AC">
        <w:rPr>
          <w:rFonts w:ascii="Verdana" w:hAnsi="Verdana" w:cs="Arial"/>
          <w:b/>
          <w:bCs/>
        </w:rPr>
        <w:t xml:space="preserve"> DO RECEBIMENTO</w:t>
      </w:r>
    </w:p>
    <w:p w:rsidR="005B4847" w:rsidRPr="004435AC" w:rsidRDefault="005B4847" w:rsidP="005B4847">
      <w:pPr>
        <w:jc w:val="both"/>
        <w:rPr>
          <w:rFonts w:ascii="Verdana" w:hAnsi="Verdana" w:cs="Arial"/>
          <w:b/>
          <w:bCs/>
        </w:rPr>
      </w:pPr>
    </w:p>
    <w:p w:rsidR="005B4847" w:rsidRPr="004435AC" w:rsidRDefault="005B4847" w:rsidP="005B4847">
      <w:pPr>
        <w:jc w:val="both"/>
        <w:rPr>
          <w:rFonts w:ascii="Verdana" w:hAnsi="Verdana" w:cs="Arial"/>
        </w:rPr>
      </w:pPr>
      <w:r w:rsidRPr="004435AC">
        <w:rPr>
          <w:rFonts w:ascii="Verdana" w:hAnsi="Verdana" w:cs="Arial"/>
        </w:rPr>
        <w:t>14.1. Os produtos</w:t>
      </w:r>
      <w:r w:rsidR="00921587">
        <w:rPr>
          <w:rFonts w:ascii="Verdana" w:hAnsi="Verdana" w:cs="Arial"/>
        </w:rPr>
        <w:t>/equipamentos</w:t>
      </w:r>
      <w:r w:rsidRPr="004435AC">
        <w:rPr>
          <w:rFonts w:ascii="Verdana" w:hAnsi="Verdana" w:cs="Arial"/>
        </w:rPr>
        <w:t xml:space="preserve"> deverão ser entregues no prédio da </w:t>
      </w:r>
      <w:r w:rsidR="00921587">
        <w:rPr>
          <w:rFonts w:ascii="Verdana" w:hAnsi="Verdana" w:cs="Arial"/>
        </w:rPr>
        <w:t>Câmara Municipal de São Gonçalo do Pará</w:t>
      </w:r>
      <w:r w:rsidR="00B21C67" w:rsidRPr="004435AC">
        <w:rPr>
          <w:rFonts w:ascii="Verdana" w:hAnsi="Verdana" w:cs="Arial"/>
        </w:rPr>
        <w:t>/MG</w:t>
      </w:r>
      <w:r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14.2. Concluída a entrega dos produtos, o recebimento do mesmo dar-se-á, através de vistoria conjunta realizada pela adjudicatária e pela Comissão de Recebimento, constituída de no mínimo 03 (três) membros, conforme preceitua o § 8º do art. 15 da Lei 8.666/93.</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14.3. A nota fiscal/fatura, sem qualquer rasura, deve ser emitida pela empresa participante do certame, em nome da </w:t>
      </w:r>
      <w:r w:rsidR="00921587">
        <w:rPr>
          <w:rFonts w:ascii="Verdana" w:hAnsi="Verdana" w:cs="Arial"/>
        </w:rPr>
        <w:t xml:space="preserve">Câmara </w:t>
      </w:r>
      <w:r w:rsidRPr="004435AC">
        <w:rPr>
          <w:rFonts w:ascii="Verdana" w:hAnsi="Verdana" w:cs="Arial"/>
        </w:rPr>
        <w:t xml:space="preserve">Municipal de </w:t>
      </w:r>
      <w:r w:rsidR="00921587">
        <w:rPr>
          <w:rFonts w:ascii="Verdana" w:hAnsi="Verdana" w:cs="Arial"/>
        </w:rPr>
        <w:t>São Gonçalo do Pará</w:t>
      </w:r>
      <w:r w:rsidRPr="004435AC">
        <w:rPr>
          <w:rFonts w:ascii="Verdana" w:hAnsi="Verdana" w:cs="Arial"/>
        </w:rPr>
        <w:t>/MG e deverá, obrigatoriamente, ser entregue junto com o seu objeto.</w:t>
      </w:r>
    </w:p>
    <w:p w:rsidR="005B4847" w:rsidRPr="004435AC" w:rsidRDefault="005B4847" w:rsidP="005B4847">
      <w:pPr>
        <w:pStyle w:val="Ttulo2"/>
        <w:spacing w:before="0"/>
        <w:ind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15</w:t>
      </w:r>
      <w:r w:rsidR="00197951" w:rsidRPr="004435AC">
        <w:rPr>
          <w:rFonts w:ascii="Verdana" w:hAnsi="Verdana" w:cs="Arial"/>
          <w:szCs w:val="24"/>
        </w:rPr>
        <w:t>.</w:t>
      </w:r>
      <w:r w:rsidRPr="004435AC">
        <w:rPr>
          <w:rFonts w:ascii="Verdana" w:hAnsi="Verdana" w:cs="Arial"/>
          <w:szCs w:val="24"/>
        </w:rPr>
        <w:t xml:space="preserve"> DOS ENCARGOS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15.1</w:t>
      </w:r>
      <w:r w:rsidR="00832CAA" w:rsidRPr="004435AC">
        <w:rPr>
          <w:rFonts w:ascii="Verdana" w:hAnsi="Verdana" w:cs="Arial"/>
        </w:rPr>
        <w:t>.</w:t>
      </w:r>
      <w:r w:rsidRPr="004435AC">
        <w:rPr>
          <w:rFonts w:ascii="Verdana" w:hAnsi="Verdana" w:cs="Arial"/>
        </w:rPr>
        <w:t xml:space="preserve"> Incumbe à Contratante:</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15.1.1</w:t>
      </w:r>
      <w:r w:rsidR="00832CAA" w:rsidRPr="004435AC">
        <w:rPr>
          <w:rFonts w:ascii="Verdana" w:hAnsi="Verdana" w:cs="Arial"/>
        </w:rPr>
        <w:t>.</w:t>
      </w:r>
      <w:r w:rsidRPr="004435AC">
        <w:rPr>
          <w:rFonts w:ascii="Verdana" w:hAnsi="Verdana" w:cs="Arial"/>
        </w:rPr>
        <w:t xml:space="preserve"> Conferir as especificações e receber o material objeto deste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15.1.2</w:t>
      </w:r>
      <w:r w:rsidR="00DB40C3" w:rsidRPr="004435AC">
        <w:rPr>
          <w:rFonts w:ascii="Verdana" w:hAnsi="Verdana" w:cs="Arial"/>
        </w:rPr>
        <w:t>.</w:t>
      </w:r>
      <w:r w:rsidRPr="004435AC">
        <w:rPr>
          <w:rFonts w:ascii="Verdana" w:hAnsi="Verdana" w:cs="Arial"/>
        </w:rPr>
        <w:t xml:space="preserve"> Efetuar o pagamento à licitante vencedora, conforme Nota de Empenho;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15.2</w:t>
      </w:r>
      <w:r w:rsidR="000F3FDC" w:rsidRPr="004435AC">
        <w:rPr>
          <w:rFonts w:ascii="Verdana" w:hAnsi="Verdana" w:cs="Arial"/>
        </w:rPr>
        <w:t>.</w:t>
      </w:r>
      <w:r w:rsidRPr="004435AC">
        <w:rPr>
          <w:rFonts w:ascii="Verdana" w:hAnsi="Verdana" w:cs="Arial"/>
        </w:rPr>
        <w:t xml:space="preserve"> Incumbe à Licitante vencedora: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b/>
        </w:rPr>
      </w:pPr>
      <w:r w:rsidRPr="004435AC">
        <w:rPr>
          <w:rFonts w:ascii="Verdana" w:hAnsi="Verdana" w:cs="Arial"/>
          <w:b/>
        </w:rPr>
        <w:t>15.2.1</w:t>
      </w:r>
      <w:r w:rsidR="000F3FDC" w:rsidRPr="004435AC">
        <w:rPr>
          <w:rFonts w:ascii="Verdana" w:hAnsi="Verdana" w:cs="Arial"/>
          <w:b/>
        </w:rPr>
        <w:t xml:space="preserve">. </w:t>
      </w:r>
      <w:r w:rsidRPr="004435AC">
        <w:rPr>
          <w:rFonts w:ascii="Verdana" w:hAnsi="Verdana" w:cs="Arial"/>
          <w:b/>
        </w:rPr>
        <w:t xml:space="preserve">Entregar os produtos, por sua exclusiva conta e responsabilidade, em perfeitas condições, no prédio da </w:t>
      </w:r>
      <w:r w:rsidR="006F668B" w:rsidRPr="006F668B">
        <w:rPr>
          <w:rFonts w:ascii="Verdana" w:hAnsi="Verdana" w:cs="Arial"/>
          <w:b/>
        </w:rPr>
        <w:t>CÂMARA MUNICIPAL DE SÃO GONÇALO DO PARÁ/MG</w:t>
      </w:r>
      <w:r w:rsidRPr="004435AC">
        <w:rPr>
          <w:rFonts w:ascii="Verdana" w:hAnsi="Verdana" w:cs="Arial"/>
          <w:b/>
        </w:rPr>
        <w:t xml:space="preserve">, situado na </w:t>
      </w:r>
      <w:r w:rsidR="006F668B" w:rsidRPr="006F668B">
        <w:rPr>
          <w:rFonts w:ascii="Verdana" w:hAnsi="Verdana" w:cs="Arial"/>
          <w:b/>
        </w:rPr>
        <w:t>Rua Primeiro De Janeiro Nº 88, Centro De São Gonçalo Do Pará-M</w:t>
      </w:r>
      <w:r w:rsidR="006F668B">
        <w:rPr>
          <w:rFonts w:ascii="Verdana" w:hAnsi="Verdana" w:cs="Arial"/>
          <w:b/>
        </w:rPr>
        <w:t>G</w:t>
      </w:r>
      <w:r w:rsidRPr="004435AC">
        <w:rPr>
          <w:rFonts w:ascii="Verdana" w:hAnsi="Verdana" w:cs="Arial"/>
          <w:b/>
        </w:rPr>
        <w:t xml:space="preserve">, no prazo de até </w:t>
      </w:r>
      <w:r w:rsidR="006F668B">
        <w:rPr>
          <w:rFonts w:ascii="Verdana" w:hAnsi="Verdana" w:cs="Arial"/>
          <w:b/>
        </w:rPr>
        <w:t>05</w:t>
      </w:r>
      <w:r w:rsidR="006F4842" w:rsidRPr="004435AC">
        <w:rPr>
          <w:rFonts w:ascii="Verdana" w:hAnsi="Verdana" w:cs="Arial"/>
          <w:b/>
        </w:rPr>
        <w:t>(</w:t>
      </w:r>
      <w:r w:rsidR="006F668B">
        <w:rPr>
          <w:rFonts w:ascii="Verdana" w:hAnsi="Verdana" w:cs="Arial"/>
          <w:b/>
        </w:rPr>
        <w:t>cinco</w:t>
      </w:r>
      <w:r w:rsidR="006F4842" w:rsidRPr="004435AC">
        <w:rPr>
          <w:rFonts w:ascii="Verdana" w:hAnsi="Verdana" w:cs="Arial"/>
          <w:b/>
        </w:rPr>
        <w:t xml:space="preserve">) dias </w:t>
      </w:r>
      <w:r w:rsidR="006F668B">
        <w:rPr>
          <w:rFonts w:ascii="Verdana" w:hAnsi="Verdana" w:cs="Arial"/>
          <w:b/>
        </w:rPr>
        <w:t>úteis</w:t>
      </w:r>
      <w:r w:rsidR="006F4842" w:rsidRPr="004435AC">
        <w:rPr>
          <w:rFonts w:ascii="Verdana" w:hAnsi="Verdana" w:cs="Arial"/>
          <w:b/>
        </w:rPr>
        <w:t>,</w:t>
      </w:r>
      <w:r w:rsidRPr="004435AC">
        <w:rPr>
          <w:rFonts w:ascii="Verdana" w:hAnsi="Verdana" w:cs="Arial"/>
          <w:b/>
        </w:rPr>
        <w:t xml:space="preserve"> a contar da data do recebimento da requisição, independente das quantidades solicitadas.</w:t>
      </w:r>
    </w:p>
    <w:p w:rsidR="005B4847" w:rsidRPr="004435AC" w:rsidRDefault="005B4847" w:rsidP="005B4847">
      <w:pPr>
        <w:jc w:val="both"/>
        <w:rPr>
          <w:rFonts w:ascii="Verdana" w:hAnsi="Verdana" w:cs="Arial"/>
        </w:rPr>
      </w:pPr>
    </w:p>
    <w:p w:rsidR="005B4847" w:rsidRPr="004435AC" w:rsidRDefault="00260CC9" w:rsidP="005B4847">
      <w:pPr>
        <w:jc w:val="both"/>
        <w:rPr>
          <w:rFonts w:ascii="Verdana" w:hAnsi="Verdana" w:cs="Arial"/>
        </w:rPr>
      </w:pPr>
      <w:r w:rsidRPr="004435AC">
        <w:rPr>
          <w:rFonts w:ascii="Verdana" w:hAnsi="Verdana" w:cs="Arial"/>
        </w:rPr>
        <w:lastRenderedPageBreak/>
        <w:t>15.2.2.</w:t>
      </w:r>
      <w:r w:rsidR="005B4847" w:rsidRPr="004435AC">
        <w:rPr>
          <w:rFonts w:ascii="Verdana" w:hAnsi="Verdana" w:cs="Arial"/>
        </w:rPr>
        <w:t xml:space="preserve"> Substituir o bem que estiver danificado, quando da entrega dos mesmos ou quando for utilizado e a </w:t>
      </w:r>
      <w:r w:rsidR="006F668B" w:rsidRPr="006F668B">
        <w:rPr>
          <w:rFonts w:ascii="Verdana" w:hAnsi="Verdana" w:cs="Arial"/>
        </w:rPr>
        <w:t>Câmara Municipal</w:t>
      </w:r>
      <w:r w:rsidR="005B4847" w:rsidRPr="004435AC">
        <w:rPr>
          <w:rFonts w:ascii="Verdana" w:hAnsi="Verdana" w:cs="Arial"/>
        </w:rPr>
        <w:t xml:space="preserve"> identificar defeitos de fabricação.</w:t>
      </w:r>
    </w:p>
    <w:p w:rsidR="005B4847" w:rsidRPr="004435AC" w:rsidRDefault="005B4847" w:rsidP="005B4847">
      <w:pPr>
        <w:jc w:val="both"/>
        <w:rPr>
          <w:rFonts w:ascii="Verdana" w:hAnsi="Verdana" w:cs="Arial"/>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16. DA EXECUÇÃO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16.1</w:t>
      </w:r>
      <w:r w:rsidR="00260CC9" w:rsidRPr="004435AC">
        <w:rPr>
          <w:rFonts w:ascii="Verdana" w:hAnsi="Verdana" w:cs="Arial"/>
        </w:rPr>
        <w:t xml:space="preserve">. </w:t>
      </w:r>
      <w:r w:rsidRPr="004435AC">
        <w:rPr>
          <w:rFonts w:ascii="Verdana" w:hAnsi="Verdana" w:cs="Arial"/>
        </w:rPr>
        <w:t xml:space="preserve">A Licitante vencedora fica </w:t>
      </w:r>
      <w:proofErr w:type="gramStart"/>
      <w:r w:rsidRPr="004435AC">
        <w:rPr>
          <w:rFonts w:ascii="Verdana" w:hAnsi="Verdana" w:cs="Arial"/>
        </w:rPr>
        <w:t>obrigada a aceitar nas mesmas</w:t>
      </w:r>
      <w:proofErr w:type="gramEnd"/>
      <w:r w:rsidRPr="004435AC">
        <w:rPr>
          <w:rFonts w:ascii="Verdana" w:hAnsi="Verdana" w:cs="Arial"/>
        </w:rPr>
        <w:t xml:space="preserve"> condições contratuais, os acréscimos ou supressões que se fizerem nas quantidades do material objeto da presente licitação, até 25% (vinte e cinco por cento) do valor do contrato ou da Nota de Empenho, conforme o caso.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16.2</w:t>
      </w:r>
      <w:r w:rsidR="00260CC9" w:rsidRPr="004435AC">
        <w:rPr>
          <w:rFonts w:ascii="Verdana" w:hAnsi="Verdana" w:cs="Arial"/>
        </w:rPr>
        <w:t>.</w:t>
      </w:r>
      <w:r w:rsidRPr="004435AC">
        <w:rPr>
          <w:rFonts w:ascii="Verdana" w:hAnsi="Verdana" w:cs="Arial"/>
        </w:rPr>
        <w:t xml:space="preserve"> A </w:t>
      </w:r>
      <w:r w:rsidR="006F668B" w:rsidRPr="006F668B">
        <w:rPr>
          <w:rFonts w:ascii="Verdana" w:hAnsi="Verdana" w:cs="Arial"/>
        </w:rPr>
        <w:t>Câmara Municipal</w:t>
      </w:r>
      <w:r w:rsidR="006F668B" w:rsidRPr="004435AC">
        <w:rPr>
          <w:rFonts w:ascii="Verdana" w:hAnsi="Verdana" w:cs="Arial"/>
        </w:rPr>
        <w:t xml:space="preserve"> </w:t>
      </w:r>
      <w:r w:rsidRPr="004435AC">
        <w:rPr>
          <w:rFonts w:ascii="Verdana" w:hAnsi="Verdana" w:cs="Arial"/>
        </w:rPr>
        <w:t>se reserva o direito de realizar apenas parte do objeto licitado, ou rejeitar todos, desde que haja conveniência para a Administração.</w:t>
      </w:r>
    </w:p>
    <w:p w:rsidR="005B4847" w:rsidRPr="004435AC" w:rsidRDefault="005B4847" w:rsidP="005B4847">
      <w:pPr>
        <w:pStyle w:val="Ttulo2"/>
        <w:spacing w:before="0"/>
        <w:ind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17. DO PREÇO E DO PAGAMENTO</w:t>
      </w:r>
    </w:p>
    <w:p w:rsidR="005B4847" w:rsidRPr="004435AC" w:rsidRDefault="005B4847" w:rsidP="005B4847">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17.1</w:t>
      </w:r>
      <w:r w:rsidR="00260CC9" w:rsidRPr="004435AC">
        <w:rPr>
          <w:rFonts w:ascii="Verdana" w:hAnsi="Verdana" w:cs="Arial"/>
        </w:rPr>
        <w:t xml:space="preserve">. </w:t>
      </w:r>
      <w:r w:rsidRPr="004435AC">
        <w:rPr>
          <w:rFonts w:ascii="Verdana" w:hAnsi="Verdana" w:cs="Arial"/>
        </w:rPr>
        <w:t>Os materiais objeto do presente edital serão fornecidos pelo preço constante na proposta da licitante vencedora.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17.2</w:t>
      </w:r>
      <w:r w:rsidR="00260CC9" w:rsidRPr="004435AC">
        <w:rPr>
          <w:rFonts w:ascii="Verdana" w:hAnsi="Verdana" w:cs="Arial"/>
        </w:rPr>
        <w:t xml:space="preserve">. </w:t>
      </w:r>
      <w:r w:rsidRPr="004435AC">
        <w:rPr>
          <w:rFonts w:ascii="Verdana" w:hAnsi="Verdana" w:cs="Arial"/>
        </w:rPr>
        <w:t>O pagamento será realizado em moeda corrente nacional em até 30 (trinta) dias após prestação dos serviços e emissão da fatura.</w:t>
      </w:r>
    </w:p>
    <w:p w:rsidR="005B4847" w:rsidRPr="004435AC" w:rsidRDefault="005B4847" w:rsidP="005B4847">
      <w:pPr>
        <w:pStyle w:val="Ttulo2"/>
        <w:spacing w:before="0"/>
        <w:ind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18</w:t>
      </w:r>
      <w:r w:rsidR="00714AB4" w:rsidRPr="004435AC">
        <w:rPr>
          <w:rFonts w:ascii="Verdana" w:hAnsi="Verdana" w:cs="Arial"/>
          <w:szCs w:val="24"/>
        </w:rPr>
        <w:t>.</w:t>
      </w:r>
      <w:r w:rsidRPr="004435AC">
        <w:rPr>
          <w:rFonts w:ascii="Verdana" w:hAnsi="Verdana" w:cs="Arial"/>
          <w:szCs w:val="24"/>
        </w:rPr>
        <w:t xml:space="preserve"> DAS PENALIDADES</w:t>
      </w:r>
    </w:p>
    <w:p w:rsidR="005B4847" w:rsidRPr="004435AC" w:rsidRDefault="005B4847" w:rsidP="005B4847">
      <w:pPr>
        <w:jc w:val="both"/>
        <w:rPr>
          <w:rFonts w:ascii="Verdana" w:hAnsi="Verdana" w:cs="Arial"/>
        </w:rPr>
      </w:pPr>
    </w:p>
    <w:p w:rsidR="005B4847" w:rsidRPr="004435AC" w:rsidRDefault="00714AB4" w:rsidP="005B4847">
      <w:pPr>
        <w:tabs>
          <w:tab w:val="left" w:pos="1245"/>
        </w:tabs>
        <w:jc w:val="both"/>
        <w:rPr>
          <w:rFonts w:ascii="Verdana" w:hAnsi="Verdana" w:cs="Arial"/>
        </w:rPr>
      </w:pPr>
      <w:r w:rsidRPr="004435AC">
        <w:rPr>
          <w:rFonts w:ascii="Verdana" w:hAnsi="Verdana" w:cs="Arial"/>
        </w:rPr>
        <w:t>18.1.</w:t>
      </w:r>
      <w:r w:rsidR="005B4847" w:rsidRPr="004435AC">
        <w:rPr>
          <w:rFonts w:ascii="Verdana" w:hAnsi="Verdana" w:cs="Arial"/>
        </w:rPr>
        <w:t xml:space="preserve"> Recusando-se a vencedora a contratação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 </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18.2. Em caso de inexecução parcial ou total das condições fixadas no contrato, erros ou atrasos no cumprimento do contrato, </w:t>
      </w:r>
      <w:proofErr w:type="spellStart"/>
      <w:r w:rsidRPr="004435AC">
        <w:rPr>
          <w:rFonts w:ascii="Verdana" w:hAnsi="Verdana" w:cs="Arial"/>
        </w:rPr>
        <w:t>infringência</w:t>
      </w:r>
      <w:proofErr w:type="spellEnd"/>
      <w:r w:rsidRPr="004435AC">
        <w:rPr>
          <w:rFonts w:ascii="Verdana" w:hAnsi="Verdana" w:cs="Arial"/>
        </w:rPr>
        <w:t xml:space="preserve"> do art. 71 da Lei Federal 8.666/93 e quaisquer outras irregularidades, a Administração poderá, garantida a prévia defesa, aplicar ao contratado as seguintes sanções: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18.2.1. </w:t>
      </w:r>
      <w:r w:rsidR="00714AB4" w:rsidRPr="004435AC">
        <w:rPr>
          <w:rFonts w:ascii="Verdana" w:hAnsi="Verdana" w:cs="Arial"/>
        </w:rPr>
        <w:t>Advertência</w:t>
      </w:r>
      <w:r w:rsidRPr="004435AC">
        <w:rPr>
          <w:rFonts w:ascii="Verdana" w:hAnsi="Verdana" w:cs="Arial"/>
        </w:rPr>
        <w:t>;</w:t>
      </w:r>
    </w:p>
    <w:p w:rsidR="005B4847" w:rsidRPr="004435AC" w:rsidRDefault="005B4847" w:rsidP="005B4847">
      <w:pPr>
        <w:pStyle w:val="Recuodecorpodetexto31"/>
        <w:spacing w:after="0"/>
        <w:ind w:left="0"/>
        <w:jc w:val="both"/>
        <w:rPr>
          <w:rFonts w:ascii="Verdana" w:hAnsi="Verdana" w:cs="Arial"/>
          <w:sz w:val="24"/>
          <w:szCs w:val="24"/>
        </w:rPr>
      </w:pPr>
    </w:p>
    <w:p w:rsidR="005B4847" w:rsidRPr="004435AC" w:rsidRDefault="005B4847" w:rsidP="005B4847">
      <w:pPr>
        <w:pStyle w:val="Recuodecorpodetexto31"/>
        <w:spacing w:after="0"/>
        <w:ind w:left="0"/>
        <w:jc w:val="both"/>
        <w:rPr>
          <w:rFonts w:ascii="Verdana" w:hAnsi="Verdana" w:cs="Arial"/>
          <w:sz w:val="24"/>
          <w:szCs w:val="24"/>
        </w:rPr>
      </w:pPr>
      <w:r w:rsidRPr="004435AC">
        <w:rPr>
          <w:rFonts w:ascii="Verdana" w:hAnsi="Verdana" w:cs="Arial"/>
          <w:sz w:val="24"/>
          <w:szCs w:val="24"/>
        </w:rPr>
        <w:t>18.2.2. 0,3% (três décimos por cento) por dia, até o 10</w:t>
      </w:r>
      <w:r w:rsidRPr="004435AC">
        <w:rPr>
          <w:rFonts w:ascii="Verdana" w:hAnsi="Verdana" w:cs="Arial"/>
          <w:sz w:val="24"/>
          <w:szCs w:val="24"/>
          <w:u w:val="single"/>
          <w:vertAlign w:val="superscript"/>
        </w:rPr>
        <w:t>o</w:t>
      </w:r>
      <w:r w:rsidRPr="004435AC">
        <w:rPr>
          <w:rFonts w:ascii="Verdana" w:hAnsi="Verdana" w:cs="Arial"/>
          <w:sz w:val="24"/>
          <w:szCs w:val="24"/>
        </w:rPr>
        <w:t xml:space="preserve"> (décimo) dia de atraso, da entrega do produto, sobre o valor da parcela, por ocorrência;</w:t>
      </w:r>
    </w:p>
    <w:p w:rsidR="005B4847" w:rsidRPr="004435AC" w:rsidRDefault="005B4847" w:rsidP="005B4847">
      <w:pPr>
        <w:pStyle w:val="Recuodecorpodetexto31"/>
        <w:spacing w:after="0"/>
        <w:ind w:left="0"/>
        <w:jc w:val="both"/>
        <w:rPr>
          <w:rFonts w:ascii="Verdana" w:hAnsi="Verdana" w:cs="Arial"/>
          <w:sz w:val="24"/>
          <w:szCs w:val="24"/>
        </w:rPr>
      </w:pPr>
    </w:p>
    <w:p w:rsidR="005B4847" w:rsidRPr="004435AC" w:rsidRDefault="005B4847" w:rsidP="005B4847">
      <w:pPr>
        <w:pStyle w:val="Recuodecorpodetexto31"/>
        <w:spacing w:after="0"/>
        <w:ind w:left="0"/>
        <w:jc w:val="both"/>
        <w:rPr>
          <w:rFonts w:ascii="Verdana" w:hAnsi="Verdana" w:cs="Arial"/>
          <w:sz w:val="24"/>
          <w:szCs w:val="24"/>
        </w:rPr>
      </w:pPr>
      <w:r w:rsidRPr="004435AC">
        <w:rPr>
          <w:rFonts w:ascii="Verdana" w:hAnsi="Verdana" w:cs="Arial"/>
          <w:sz w:val="24"/>
          <w:szCs w:val="24"/>
        </w:rPr>
        <w:t xml:space="preserve">18.2.3. 20% (vinte por cento) sobre o valor do saldo do valor do contrato, no caso de atraso superior a </w:t>
      </w:r>
      <w:proofErr w:type="gramStart"/>
      <w:r w:rsidRPr="004435AC">
        <w:rPr>
          <w:rFonts w:ascii="Verdana" w:hAnsi="Verdana" w:cs="Arial"/>
          <w:sz w:val="24"/>
          <w:szCs w:val="24"/>
        </w:rPr>
        <w:t xml:space="preserve">10 (dez) dias, com a </w:t>
      </w:r>
      <w:proofErr w:type="spellStart"/>
      <w:r w:rsidRPr="004435AC">
        <w:rPr>
          <w:rFonts w:ascii="Verdana" w:hAnsi="Verdana" w:cs="Arial"/>
          <w:sz w:val="24"/>
          <w:szCs w:val="24"/>
        </w:rPr>
        <w:t>conseqüente</w:t>
      </w:r>
      <w:proofErr w:type="spellEnd"/>
      <w:r w:rsidRPr="004435AC">
        <w:rPr>
          <w:rFonts w:ascii="Verdana" w:hAnsi="Verdana" w:cs="Arial"/>
          <w:sz w:val="24"/>
          <w:szCs w:val="24"/>
        </w:rPr>
        <w:t xml:space="preserve"> rescisão</w:t>
      </w:r>
      <w:proofErr w:type="gramEnd"/>
      <w:r w:rsidRPr="004435AC">
        <w:rPr>
          <w:rFonts w:ascii="Verdana" w:hAnsi="Verdana" w:cs="Arial"/>
          <w:sz w:val="24"/>
          <w:szCs w:val="24"/>
        </w:rPr>
        <w:t xml:space="preserve"> contratual, quando for o caso;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lastRenderedPageBreak/>
        <w:t>18.2.4</w:t>
      </w:r>
      <w:r w:rsidR="00D53909" w:rsidRPr="004435AC">
        <w:rPr>
          <w:rFonts w:ascii="Verdana" w:hAnsi="Verdana" w:cs="Arial"/>
        </w:rPr>
        <w:t>.</w:t>
      </w:r>
      <w:r w:rsidRPr="004435AC">
        <w:rPr>
          <w:rFonts w:ascii="Verdana" w:hAnsi="Verdana" w:cs="Arial"/>
        </w:rPr>
        <w:t xml:space="preserve"> 20% (vinte por cento) sobre o valor do contrato, nos casos: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a) inobservância do nível de qualidade dos fornecimentos;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b) transferência total ou parcial do contrato a terceiros;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c) subcontratação no todo ou em parte do objeto sem prévia autorização formal da Contratante;</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d) descumprimento de cláusula contratual.</w:t>
      </w:r>
    </w:p>
    <w:p w:rsidR="005B4847" w:rsidRPr="004435AC" w:rsidRDefault="005B4847" w:rsidP="005B4847">
      <w:pPr>
        <w:tabs>
          <w:tab w:val="center" w:pos="2268"/>
        </w:tabs>
        <w:jc w:val="both"/>
        <w:rPr>
          <w:rFonts w:ascii="Verdana" w:hAnsi="Verdana" w:cs="Arial"/>
        </w:rPr>
      </w:pPr>
    </w:p>
    <w:p w:rsidR="005B4847" w:rsidRPr="004435AC" w:rsidRDefault="005B4847" w:rsidP="005B4847">
      <w:pPr>
        <w:tabs>
          <w:tab w:val="center" w:pos="2268"/>
        </w:tabs>
        <w:jc w:val="both"/>
        <w:rPr>
          <w:rFonts w:ascii="Verdana" w:hAnsi="Verdana" w:cs="Arial"/>
        </w:rPr>
      </w:pPr>
      <w:r w:rsidRPr="004435AC">
        <w:rPr>
          <w:rFonts w:ascii="Verdana" w:hAnsi="Verdana" w:cs="Arial"/>
        </w:rPr>
        <w:t xml:space="preserve">18.3. </w:t>
      </w:r>
      <w:r w:rsidRPr="004435AC">
        <w:rPr>
          <w:rFonts w:ascii="Verdana" w:hAnsi="Verdana" w:cs="Arial"/>
          <w:bCs/>
          <w:color w:val="000000"/>
        </w:rPr>
        <w:t xml:space="preserve">A licitante que ensejar o retardamento da execução do certame, não mantiver a proposta, falhar ou fraudar na execução do contrato, comportar-se de modo inidôneo, fizer declaração falsa ou cometer </w:t>
      </w:r>
      <w:proofErr w:type="gramStart"/>
      <w:r w:rsidRPr="004435AC">
        <w:rPr>
          <w:rFonts w:ascii="Verdana" w:hAnsi="Verdana" w:cs="Arial"/>
          <w:bCs/>
          <w:color w:val="000000"/>
        </w:rPr>
        <w:t>fraude fiscal, garantido</w:t>
      </w:r>
      <w:proofErr w:type="gramEnd"/>
      <w:r w:rsidRPr="004435AC">
        <w:rPr>
          <w:rFonts w:ascii="Verdana" w:hAnsi="Verdana" w:cs="Arial"/>
          <w:bCs/>
          <w:color w:val="000000"/>
        </w:rPr>
        <w:t xml:space="preserve">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 Art7 da lei 10520</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18.4. Declaração de inidoneidade para licitar ou contratar com a Administração Pública, enquanto perdurarem os motivos determinantes da punição ou até que o contratante promova sua reabilitação.</w:t>
      </w:r>
    </w:p>
    <w:p w:rsidR="005B4847" w:rsidRPr="004435AC" w:rsidRDefault="005B4847" w:rsidP="005B4847">
      <w:pPr>
        <w:pStyle w:val="Corpodetexto"/>
        <w:spacing w:after="0" w:line="240" w:lineRule="auto"/>
        <w:jc w:val="both"/>
        <w:rPr>
          <w:rFonts w:ascii="Verdana" w:hAnsi="Verdana" w:cs="Arial"/>
          <w:color w:val="000000"/>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color w:val="000000"/>
        </w:rPr>
        <w:t xml:space="preserve">18.5. </w:t>
      </w:r>
      <w:r w:rsidRPr="004435AC">
        <w:rPr>
          <w:rFonts w:ascii="Verdana" w:hAnsi="Verdana" w:cs="Arial"/>
        </w:rPr>
        <w:t xml:space="preserve">O valor das multas aplicadas deverá ser pago por meio de guia própria ao Município de </w:t>
      </w:r>
      <w:r w:rsidR="006F668B">
        <w:rPr>
          <w:rFonts w:ascii="Verdana" w:hAnsi="Verdana" w:cs="Arial"/>
        </w:rPr>
        <w:t>São Gonçalo Do Pará</w:t>
      </w:r>
      <w:r w:rsidRPr="004435AC">
        <w:rPr>
          <w:rFonts w:ascii="Verdana" w:hAnsi="Verdana" w:cs="Arial"/>
        </w:rPr>
        <w:t xml:space="preserve">/MG, no prazo máximo de </w:t>
      </w:r>
      <w:proofErr w:type="gramStart"/>
      <w:r w:rsidRPr="004435AC">
        <w:rPr>
          <w:rFonts w:ascii="Verdana" w:hAnsi="Verdana" w:cs="Arial"/>
        </w:rPr>
        <w:t>3</w:t>
      </w:r>
      <w:proofErr w:type="gramEnd"/>
      <w:r w:rsidRPr="004435AC">
        <w:rPr>
          <w:rFonts w:ascii="Verdana" w:hAnsi="Verdana" w:cs="Arial"/>
        </w:rPr>
        <w:t xml:space="preserve"> (três) dias úteis a contar da data da sua aplicação ou poderá ser descontado dos pag</w:t>
      </w:r>
      <w:r w:rsidR="00921587">
        <w:rPr>
          <w:rFonts w:ascii="Verdana" w:hAnsi="Verdana" w:cs="Arial"/>
        </w:rPr>
        <w:t>amentos das faturas devidas pela</w:t>
      </w:r>
      <w:r w:rsidRPr="004435AC">
        <w:rPr>
          <w:rFonts w:ascii="Verdana" w:hAnsi="Verdana" w:cs="Arial"/>
        </w:rPr>
        <w:t xml:space="preserve"> </w:t>
      </w:r>
      <w:r w:rsidR="00921587">
        <w:rPr>
          <w:rFonts w:ascii="Verdana" w:hAnsi="Verdana" w:cs="Arial"/>
        </w:rPr>
        <w:t>Câmara Munici</w:t>
      </w:r>
      <w:r w:rsidRPr="004435AC">
        <w:rPr>
          <w:rFonts w:ascii="Verdana" w:hAnsi="Verdana" w:cs="Arial"/>
        </w:rPr>
        <w:t>p</w:t>
      </w:r>
      <w:r w:rsidR="00921587">
        <w:rPr>
          <w:rFonts w:ascii="Verdana" w:hAnsi="Verdana" w:cs="Arial"/>
        </w:rPr>
        <w:t>al</w:t>
      </w:r>
      <w:r w:rsidRPr="004435AC">
        <w:rPr>
          <w:rFonts w:ascii="Verdana" w:hAnsi="Verdana" w:cs="Arial"/>
        </w:rPr>
        <w:t>, quando for o caso.</w:t>
      </w:r>
    </w:p>
    <w:p w:rsidR="005B4847" w:rsidRPr="004435AC" w:rsidRDefault="005B4847" w:rsidP="005B4847">
      <w:pPr>
        <w:jc w:val="both"/>
        <w:rPr>
          <w:rFonts w:ascii="Verdana" w:hAnsi="Verdana" w:cs="Arial"/>
        </w:rPr>
      </w:pPr>
    </w:p>
    <w:p w:rsidR="005B4847" w:rsidRPr="00F607B9" w:rsidRDefault="005B4847" w:rsidP="005B4847">
      <w:pPr>
        <w:jc w:val="both"/>
        <w:rPr>
          <w:rFonts w:ascii="Verdana" w:hAnsi="Verdana" w:cs="Arial"/>
        </w:rPr>
      </w:pPr>
      <w:r w:rsidRPr="00F607B9">
        <w:rPr>
          <w:rFonts w:ascii="Verdana" w:hAnsi="Verdana" w:cs="Arial"/>
          <w:b/>
          <w:bCs/>
        </w:rPr>
        <w:t>19</w:t>
      </w:r>
      <w:r w:rsidR="00D53909" w:rsidRPr="00F607B9">
        <w:rPr>
          <w:rFonts w:ascii="Verdana" w:hAnsi="Verdana" w:cs="Arial"/>
          <w:b/>
          <w:bCs/>
        </w:rPr>
        <w:t>.</w:t>
      </w:r>
      <w:r w:rsidRPr="00F607B9">
        <w:rPr>
          <w:rFonts w:ascii="Verdana" w:hAnsi="Verdana" w:cs="Arial"/>
          <w:b/>
          <w:bCs/>
        </w:rPr>
        <w:t xml:space="preserve"> DA DOTAÇÃO ORÇAMENTÁRIA</w:t>
      </w:r>
    </w:p>
    <w:p w:rsidR="00B064C2" w:rsidRPr="00F607B9" w:rsidRDefault="00B064C2" w:rsidP="005B4847">
      <w:pPr>
        <w:jc w:val="both"/>
        <w:rPr>
          <w:rFonts w:ascii="Verdana" w:hAnsi="Verdana" w:cs="Arial"/>
          <w:b/>
          <w:bCs/>
        </w:rPr>
      </w:pPr>
    </w:p>
    <w:p w:rsidR="00B064C2" w:rsidRPr="004435AC" w:rsidRDefault="00B064C2" w:rsidP="00B064C2">
      <w:pPr>
        <w:jc w:val="both"/>
        <w:rPr>
          <w:rFonts w:ascii="Verdana" w:hAnsi="Verdana" w:cs="Arial"/>
        </w:rPr>
      </w:pPr>
      <w:r w:rsidRPr="00F607B9">
        <w:rPr>
          <w:rFonts w:ascii="Verdana" w:hAnsi="Verdana" w:cs="Arial"/>
        </w:rPr>
        <w:t>19.1. As despesas decorrentes desta licitação correrão à conta da dotação orçamentária nº:</w:t>
      </w:r>
      <w:r w:rsidR="00F22543" w:rsidRPr="004435AC">
        <w:rPr>
          <w:rFonts w:ascii="Verdana" w:hAnsi="Verdana" w:cs="Arial"/>
        </w:rPr>
        <w:t xml:space="preserve"> </w:t>
      </w:r>
    </w:p>
    <w:p w:rsidR="004B3337" w:rsidRPr="004435AC" w:rsidRDefault="004B3337" w:rsidP="00B064C2">
      <w:pPr>
        <w:jc w:val="both"/>
        <w:rPr>
          <w:rFonts w:ascii="Verdana" w:hAnsi="Verdana" w:cs="Arial"/>
        </w:rPr>
      </w:pPr>
    </w:p>
    <w:p w:rsidR="008C52C2" w:rsidRPr="004435AC" w:rsidRDefault="00F607B9" w:rsidP="005B4847">
      <w:pPr>
        <w:jc w:val="both"/>
        <w:rPr>
          <w:rFonts w:ascii="Verdana" w:hAnsi="Verdana" w:cs="Arial"/>
          <w:b/>
          <w:bCs/>
        </w:rPr>
      </w:pPr>
      <w:bookmarkStart w:id="2" w:name="OLE_LINK8"/>
      <w:bookmarkStart w:id="3" w:name="OLE_LINK9"/>
      <w:bookmarkStart w:id="4" w:name="OLE_LINK13"/>
      <w:r>
        <w:rPr>
          <w:rFonts w:ascii="Verdana" w:hAnsi="Verdana" w:cs="Arial"/>
          <w:b/>
          <w:bCs/>
        </w:rPr>
        <w:t>01.01.01.01.031.0001.2001.44905200</w:t>
      </w:r>
    </w:p>
    <w:bookmarkEnd w:id="2"/>
    <w:bookmarkEnd w:id="3"/>
    <w:bookmarkEnd w:id="4"/>
    <w:p w:rsidR="00F607B9" w:rsidRDefault="00F607B9">
      <w:pPr>
        <w:rPr>
          <w:rFonts w:ascii="Verdana" w:hAnsi="Verdana" w:cs="Arial"/>
          <w:b/>
          <w:color w:val="auto"/>
          <w:lang w:eastAsia="zh-CN"/>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20. DAS DISPOSIÇÕES GERAIS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20.1</w:t>
      </w:r>
      <w:r w:rsidR="00B859FA" w:rsidRPr="004435AC">
        <w:rPr>
          <w:rFonts w:ascii="Verdana" w:hAnsi="Verdana" w:cs="Arial"/>
        </w:rPr>
        <w:t>.</w:t>
      </w:r>
      <w:r w:rsidRPr="004435AC">
        <w:rPr>
          <w:rFonts w:ascii="Verdana" w:hAnsi="Verdana" w:cs="Arial"/>
        </w:rPr>
        <w:t xml:space="preserve"> Nenhuma indenização será devida às licitantes pela elaboração ou pela apresentação de documentação referente ao presente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20.2</w:t>
      </w:r>
      <w:r w:rsidR="00DC6C33" w:rsidRPr="004435AC">
        <w:rPr>
          <w:rFonts w:ascii="Verdana" w:hAnsi="Verdana" w:cs="Arial"/>
        </w:rPr>
        <w:t xml:space="preserve">. </w:t>
      </w:r>
      <w:r w:rsidRPr="004435AC">
        <w:rPr>
          <w:rFonts w:ascii="Verdana" w:hAnsi="Verdana" w:cs="Arial"/>
        </w:rPr>
        <w:t>A apresentação das propostas implicará na plena aceitação, por parte da licitante, das condições estabelecidas neste Edital e seus anexos.</w:t>
      </w:r>
    </w:p>
    <w:p w:rsidR="005B4847" w:rsidRPr="004435AC" w:rsidRDefault="005B4847" w:rsidP="005B4847">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lastRenderedPageBreak/>
        <w:t>20.3</w:t>
      </w:r>
      <w:r w:rsidR="00D53909" w:rsidRPr="004435AC">
        <w:rPr>
          <w:rFonts w:ascii="Verdana" w:hAnsi="Verdana" w:cs="Arial"/>
        </w:rPr>
        <w:t>.</w:t>
      </w:r>
      <w:r w:rsidRPr="004435AC">
        <w:rPr>
          <w:rFonts w:ascii="Verdana" w:hAnsi="Verdana" w:cs="Arial"/>
        </w:rPr>
        <w:t xml:space="preserve"> Na contagem dos prazos estabelecidos neste Edital, exclui-se o dia do início e inclui-se o do vencimento, observando-se que só se iniciam e vencem prazos em dia de expediente na </w:t>
      </w:r>
      <w:r w:rsidR="00921587">
        <w:rPr>
          <w:rFonts w:ascii="Verdana" w:hAnsi="Verdana" w:cs="Arial"/>
        </w:rPr>
        <w:t>Câmara Municipal</w:t>
      </w:r>
      <w:r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20.4</w:t>
      </w:r>
      <w:r w:rsidR="00D53909" w:rsidRPr="004435AC">
        <w:rPr>
          <w:rFonts w:ascii="Verdana" w:hAnsi="Verdana" w:cs="Arial"/>
        </w:rPr>
        <w:t>.</w:t>
      </w:r>
      <w:r w:rsidRPr="004435AC">
        <w:rPr>
          <w:rFonts w:ascii="Verdana" w:hAnsi="Verdana" w:cs="Arial"/>
        </w:rPr>
        <w:t xml:space="preserve"> O Pre</w:t>
      </w:r>
      <w:r w:rsidR="00E91BA5">
        <w:rPr>
          <w:rFonts w:ascii="Verdana" w:hAnsi="Verdana" w:cs="Arial"/>
        </w:rPr>
        <w:t xml:space="preserve">sidente da Câmara </w:t>
      </w:r>
      <w:r w:rsidRPr="004435AC">
        <w:rPr>
          <w:rFonts w:ascii="Verdana" w:hAnsi="Verdana" w:cs="Arial"/>
        </w:rPr>
        <w:t>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20.5</w:t>
      </w:r>
      <w:r w:rsidR="00D53909" w:rsidRPr="004435AC">
        <w:rPr>
          <w:rFonts w:ascii="Verdana" w:hAnsi="Verdana" w:cs="Arial"/>
        </w:rPr>
        <w:t xml:space="preserve">. </w:t>
      </w:r>
      <w:r w:rsidRPr="004435AC">
        <w:rPr>
          <w:rFonts w:ascii="Verdana" w:hAnsi="Verdana" w:cs="Arial"/>
        </w:rPr>
        <w:t xml:space="preserve">É </w:t>
      </w:r>
      <w:proofErr w:type="gramStart"/>
      <w:r w:rsidRPr="004435AC">
        <w:rPr>
          <w:rFonts w:ascii="Verdana" w:hAnsi="Verdana" w:cs="Arial"/>
        </w:rPr>
        <w:t>facultado</w:t>
      </w:r>
      <w:proofErr w:type="gramEnd"/>
      <w:r w:rsidRPr="004435AC">
        <w:rPr>
          <w:rFonts w:ascii="Verdana" w:hAnsi="Verdana" w:cs="Arial"/>
        </w:rPr>
        <w:t xml:space="preserve"> ao Pregoeiro ou à autoridade superior, em qualquer fase da licitação, a promoção de diligência destinada a esclarecer ou complementar a instrução do processo.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20.6</w:t>
      </w:r>
      <w:r w:rsidR="00D53909" w:rsidRPr="004435AC">
        <w:rPr>
          <w:rFonts w:ascii="Verdana" w:hAnsi="Verdana" w:cs="Arial"/>
        </w:rPr>
        <w:t xml:space="preserve">. </w:t>
      </w:r>
      <w:r w:rsidRPr="004435AC">
        <w:rPr>
          <w:rFonts w:ascii="Verdana" w:hAnsi="Verdana" w:cs="Arial"/>
        </w:rPr>
        <w:t xml:space="preserve">O desatendimento de exigências formais não essenciais não importará no afastamento da licitante, desde que </w:t>
      </w:r>
      <w:proofErr w:type="gramStart"/>
      <w:r w:rsidRPr="004435AC">
        <w:rPr>
          <w:rFonts w:ascii="Verdana" w:hAnsi="Verdana" w:cs="Arial"/>
        </w:rPr>
        <w:t>sejam</w:t>
      </w:r>
      <w:proofErr w:type="gramEnd"/>
      <w:r w:rsidRPr="004435AC">
        <w:rPr>
          <w:rFonts w:ascii="Verdana" w:hAnsi="Verdana" w:cs="Arial"/>
        </w:rPr>
        <w:t xml:space="preserve"> possíveis a aferição da sua qualificação e a exata compreensão da sua proposta, durante a realização da sessão pública de pregão.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20.7</w:t>
      </w:r>
      <w:r w:rsidR="00D53909" w:rsidRPr="004435AC">
        <w:rPr>
          <w:rFonts w:ascii="Verdana" w:hAnsi="Verdana" w:cs="Arial"/>
        </w:rPr>
        <w:t xml:space="preserve">. </w:t>
      </w:r>
      <w:r w:rsidRPr="004435AC">
        <w:rPr>
          <w:rFonts w:ascii="Verdana" w:hAnsi="Verdana" w:cs="Arial"/>
        </w:rPr>
        <w:t xml:space="preserve">As normas que disciplinam este pregão serão sempre interpretadas em favor da ampliação da disputa entre os interessados, desde que não comprometam o interesse da Administração e a segurança da aquisição.  </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20.8. A homologação do resultado desta licitação não implicará em direito à aquisição.</w:t>
      </w:r>
    </w:p>
    <w:p w:rsidR="005B4847" w:rsidRPr="004435AC" w:rsidRDefault="005B4847" w:rsidP="005B4847">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20.9</w:t>
      </w:r>
      <w:r w:rsidR="00D53909" w:rsidRPr="004435AC">
        <w:rPr>
          <w:rFonts w:ascii="Verdana" w:hAnsi="Verdana" w:cs="Arial"/>
        </w:rPr>
        <w:t xml:space="preserve">. </w:t>
      </w:r>
      <w:r w:rsidRPr="004435AC">
        <w:rPr>
          <w:rFonts w:ascii="Verdana" w:hAnsi="Verdana" w:cs="Arial"/>
        </w:rPr>
        <w:t>No caso de alteração deste Edital no curso do prazo estabelecido para o recebimento das propostas de preços e documentos de habilitação, este prazo será reaberto, exceto quando, inquestionavelmente, a alteração não afetar a formulação das propostas.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20.10</w:t>
      </w:r>
      <w:r w:rsidR="00D53909" w:rsidRPr="004435AC">
        <w:rPr>
          <w:rFonts w:ascii="Verdana" w:hAnsi="Verdana" w:cs="Arial"/>
        </w:rPr>
        <w:t xml:space="preserve">. </w:t>
      </w:r>
      <w:r w:rsidRPr="004435AC">
        <w:rPr>
          <w:rFonts w:ascii="Verdana" w:hAnsi="Verdana" w:cs="Arial"/>
        </w:rPr>
        <w:t xml:space="preserve">Para dirimir, na esfera judicial, as questões oriundas do presente Edital, será competente o juízo da Comarca </w:t>
      </w:r>
      <w:r w:rsidRPr="004435AC">
        <w:rPr>
          <w:rFonts w:ascii="Verdana" w:hAnsi="Verdana" w:cs="Arial"/>
          <w:color w:val="000000"/>
        </w:rPr>
        <w:t xml:space="preserve">de </w:t>
      </w:r>
      <w:r w:rsidR="00B064C2" w:rsidRPr="004435AC">
        <w:rPr>
          <w:rFonts w:ascii="Verdana" w:hAnsi="Verdana" w:cs="Arial"/>
          <w:color w:val="000000"/>
        </w:rPr>
        <w:t>Pará de Minas</w:t>
      </w:r>
      <w:r w:rsidRPr="004435AC">
        <w:rPr>
          <w:rFonts w:ascii="Verdana" w:hAnsi="Verdana" w:cs="Arial"/>
          <w:color w:val="000000"/>
        </w:rPr>
        <w:t>/MG.</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20.11</w:t>
      </w:r>
      <w:r w:rsidR="00D53909" w:rsidRPr="004435AC">
        <w:rPr>
          <w:rFonts w:ascii="Verdana" w:hAnsi="Verdana" w:cs="Arial"/>
        </w:rPr>
        <w:t>.</w:t>
      </w:r>
      <w:r w:rsidRPr="004435AC">
        <w:rPr>
          <w:rFonts w:ascii="Verdana" w:hAnsi="Verdana" w:cs="Arial"/>
        </w:rPr>
        <w:t xml:space="preserve"> Na hipótese de não haver expediente no dia da abertura da presente licitação, ficará esta transferida para o primeiro dia útil subsequente, no mesmo local e horário, anteriormente estabelecidos.</w:t>
      </w:r>
    </w:p>
    <w:p w:rsidR="005B4847" w:rsidRPr="004435AC" w:rsidRDefault="005B4847" w:rsidP="005B4847">
      <w:pPr>
        <w:jc w:val="both"/>
        <w:rPr>
          <w:rFonts w:ascii="Verdana" w:hAnsi="Verdana" w:cs="Arial"/>
        </w:rPr>
      </w:pPr>
    </w:p>
    <w:p w:rsidR="005B4847" w:rsidRPr="004435AC" w:rsidRDefault="005B4847" w:rsidP="005B4847">
      <w:pPr>
        <w:pStyle w:val="WW-Padro"/>
        <w:tabs>
          <w:tab w:val="left" w:pos="720"/>
        </w:tabs>
        <w:jc w:val="both"/>
        <w:rPr>
          <w:rFonts w:ascii="Verdana" w:hAnsi="Verdana" w:cs="Arial"/>
          <w:color w:val="000000"/>
          <w:szCs w:val="24"/>
          <w:lang w:val="pt-BR"/>
        </w:rPr>
      </w:pPr>
      <w:r w:rsidRPr="004435AC">
        <w:rPr>
          <w:rFonts w:ascii="Verdana" w:hAnsi="Verdana" w:cs="Arial"/>
          <w:szCs w:val="24"/>
          <w:lang w:val="pt-BR"/>
        </w:rPr>
        <w:t>20.12</w:t>
      </w:r>
      <w:r w:rsidR="00D53909" w:rsidRPr="004435AC">
        <w:rPr>
          <w:rFonts w:ascii="Verdana" w:hAnsi="Verdana" w:cs="Arial"/>
          <w:szCs w:val="24"/>
          <w:lang w:val="pt-BR"/>
        </w:rPr>
        <w:t>.</w:t>
      </w:r>
      <w:r w:rsidR="00336361" w:rsidRPr="004435AC">
        <w:rPr>
          <w:rFonts w:ascii="Verdana" w:hAnsi="Verdana" w:cs="Arial"/>
          <w:szCs w:val="24"/>
          <w:lang w:val="pt-BR"/>
        </w:rPr>
        <w:t xml:space="preserve"> </w:t>
      </w:r>
      <w:r w:rsidRPr="004435AC">
        <w:rPr>
          <w:rFonts w:ascii="Verdana" w:hAnsi="Verdana" w:cs="Arial"/>
          <w:bCs/>
          <w:color w:val="000000"/>
          <w:szCs w:val="24"/>
          <w:lang w:val="pt-BR"/>
        </w:rPr>
        <w:t xml:space="preserve">Quaisquer dúvidas porventura existentes sobre o disposto no presente Edital deverão ser objeto de consulta, por escrito, ao Pregoeiro na </w:t>
      </w:r>
      <w:r w:rsidR="00921587">
        <w:rPr>
          <w:rFonts w:ascii="Verdana" w:hAnsi="Verdana" w:cs="Arial"/>
          <w:bCs/>
          <w:color w:val="000000"/>
          <w:szCs w:val="24"/>
          <w:lang w:val="pt-BR"/>
        </w:rPr>
        <w:t>Câmara Municipal</w:t>
      </w:r>
      <w:r w:rsidRPr="004435AC">
        <w:rPr>
          <w:rFonts w:ascii="Verdana" w:hAnsi="Verdana" w:cs="Arial"/>
          <w:bCs/>
          <w:color w:val="000000"/>
          <w:szCs w:val="24"/>
          <w:lang w:val="pt-BR"/>
        </w:rPr>
        <w:t>, no endereço</w:t>
      </w:r>
      <w:r w:rsidR="00F03316" w:rsidRPr="004435AC">
        <w:rPr>
          <w:rFonts w:ascii="Verdana" w:hAnsi="Verdana" w:cs="Arial"/>
          <w:bCs/>
          <w:color w:val="000000"/>
          <w:szCs w:val="24"/>
          <w:lang w:val="pt-BR"/>
        </w:rPr>
        <w:t xml:space="preserve"> </w:t>
      </w:r>
      <w:r w:rsidR="00921587" w:rsidRPr="00921587">
        <w:rPr>
          <w:rFonts w:ascii="Verdana" w:hAnsi="Verdana" w:cs="Arial"/>
          <w:bCs/>
          <w:color w:val="000000"/>
          <w:szCs w:val="24"/>
          <w:lang w:val="pt-BR"/>
        </w:rPr>
        <w:t>Rua Primeiro De Janeiro Nº 88</w:t>
      </w:r>
      <w:r w:rsidR="00921587">
        <w:rPr>
          <w:rFonts w:ascii="Verdana" w:hAnsi="Verdana" w:cs="Arial"/>
          <w:bCs/>
          <w:color w:val="000000"/>
          <w:szCs w:val="24"/>
          <w:lang w:val="pt-BR"/>
        </w:rPr>
        <w:t>, C</w:t>
      </w:r>
      <w:r w:rsidR="00921587" w:rsidRPr="004435AC">
        <w:rPr>
          <w:rFonts w:ascii="Verdana" w:hAnsi="Verdana" w:cs="Arial"/>
          <w:bCs/>
          <w:color w:val="000000"/>
          <w:szCs w:val="24"/>
          <w:lang w:val="pt-BR"/>
        </w:rPr>
        <w:t>entro</w:t>
      </w:r>
      <w:r w:rsidRPr="004435AC">
        <w:rPr>
          <w:rFonts w:ascii="Verdana" w:hAnsi="Verdana" w:cs="Arial"/>
          <w:bCs/>
          <w:color w:val="000000"/>
          <w:szCs w:val="24"/>
          <w:lang w:val="pt-BR"/>
        </w:rPr>
        <w:t>, 05</w:t>
      </w:r>
      <w:r w:rsidR="00921587">
        <w:rPr>
          <w:rFonts w:ascii="Verdana" w:hAnsi="Verdana" w:cs="Arial"/>
          <w:bCs/>
          <w:color w:val="000000"/>
          <w:szCs w:val="24"/>
          <w:lang w:val="pt-BR"/>
        </w:rPr>
        <w:t xml:space="preserve"> </w:t>
      </w:r>
      <w:r w:rsidRPr="004435AC">
        <w:rPr>
          <w:rFonts w:ascii="Verdana" w:hAnsi="Verdana" w:cs="Arial"/>
          <w:bCs/>
          <w:color w:val="000000"/>
          <w:szCs w:val="24"/>
          <w:lang w:val="pt-BR"/>
        </w:rPr>
        <w:t>(cinco) dias anteriores à data de abertura da licitação. Demais informações poderão ser obtidas pelos telefones (</w:t>
      </w:r>
      <w:r w:rsidRPr="004435AC">
        <w:rPr>
          <w:rFonts w:ascii="Verdana" w:hAnsi="Verdana" w:cs="Arial"/>
          <w:color w:val="000000"/>
          <w:szCs w:val="24"/>
          <w:lang w:val="pt-BR"/>
        </w:rPr>
        <w:t>37) 32</w:t>
      </w:r>
      <w:r w:rsidR="00921587">
        <w:rPr>
          <w:rFonts w:ascii="Verdana" w:hAnsi="Verdana" w:cs="Arial"/>
          <w:color w:val="000000"/>
          <w:szCs w:val="24"/>
          <w:lang w:val="pt-BR"/>
        </w:rPr>
        <w:t>34</w:t>
      </w:r>
      <w:r w:rsidRPr="004435AC">
        <w:rPr>
          <w:rFonts w:ascii="Verdana" w:hAnsi="Verdana" w:cs="Arial"/>
          <w:color w:val="000000"/>
          <w:szCs w:val="24"/>
          <w:lang w:val="pt-BR"/>
        </w:rPr>
        <w:t>-</w:t>
      </w:r>
      <w:r w:rsidR="00921587">
        <w:rPr>
          <w:rFonts w:ascii="Verdana" w:hAnsi="Verdana" w:cs="Arial"/>
          <w:color w:val="000000"/>
          <w:szCs w:val="24"/>
          <w:lang w:val="pt-BR"/>
        </w:rPr>
        <w:t>1142</w:t>
      </w:r>
      <w:r w:rsidRPr="004435AC">
        <w:rPr>
          <w:rFonts w:ascii="Verdana" w:hAnsi="Verdana" w:cs="Arial"/>
          <w:color w:val="000000"/>
          <w:szCs w:val="24"/>
          <w:lang w:val="pt-BR"/>
        </w:rPr>
        <w:t xml:space="preserve">, ou pelo e-mail: </w:t>
      </w:r>
      <w:proofErr w:type="gramStart"/>
      <w:r w:rsidR="00921587">
        <w:rPr>
          <w:rFonts w:ascii="Verdana" w:hAnsi="Verdana" w:cs="Arial"/>
          <w:color w:val="000000"/>
          <w:szCs w:val="24"/>
          <w:lang w:val="pt-BR"/>
        </w:rPr>
        <w:t>camarasgpara@gmail.com</w:t>
      </w:r>
      <w:proofErr w:type="gramEnd"/>
    </w:p>
    <w:p w:rsidR="005B4847" w:rsidRPr="004435AC" w:rsidRDefault="005B4847" w:rsidP="005B4847">
      <w:pPr>
        <w:pStyle w:val="Padro"/>
        <w:tabs>
          <w:tab w:val="left" w:pos="720"/>
        </w:tabs>
        <w:jc w:val="both"/>
        <w:rPr>
          <w:rFonts w:ascii="Verdana" w:hAnsi="Verdana" w:cs="Arial"/>
          <w:szCs w:val="24"/>
        </w:rPr>
      </w:pPr>
      <w:r w:rsidRPr="004435AC">
        <w:rPr>
          <w:rFonts w:ascii="Verdana" w:hAnsi="Verdana" w:cs="Arial"/>
          <w:color w:val="000000"/>
          <w:szCs w:val="24"/>
        </w:rPr>
        <w:lastRenderedPageBreak/>
        <w:t xml:space="preserve">20.13. O presente edital e seus anexos poderão ser examinados e solicitados na Sede da </w:t>
      </w:r>
      <w:r w:rsidR="00921587">
        <w:rPr>
          <w:rFonts w:ascii="Verdana" w:hAnsi="Verdana" w:cs="Arial"/>
          <w:color w:val="000000"/>
          <w:szCs w:val="24"/>
        </w:rPr>
        <w:t>Câmara Municipal</w:t>
      </w:r>
      <w:r w:rsidRPr="004435AC">
        <w:rPr>
          <w:rFonts w:ascii="Verdana" w:hAnsi="Verdana" w:cs="Arial"/>
          <w:color w:val="000000"/>
          <w:szCs w:val="24"/>
        </w:rPr>
        <w:t xml:space="preserve">, cuja cópia será fornecida gratuitamente, e-mail: </w:t>
      </w:r>
      <w:hyperlink r:id="rId8" w:history="1">
        <w:r w:rsidR="00921587" w:rsidRPr="002D1BC7">
          <w:rPr>
            <w:rStyle w:val="Hyperlink"/>
            <w:rFonts w:ascii="Verdana" w:hAnsi="Verdana" w:cs="Arial"/>
            <w:szCs w:val="24"/>
          </w:rPr>
          <w:t>camarasgpara@gmail.com</w:t>
        </w:r>
      </w:hyperlink>
      <w:r w:rsidR="00921587">
        <w:rPr>
          <w:rFonts w:ascii="Verdana" w:hAnsi="Verdana" w:cs="Arial"/>
          <w:szCs w:val="24"/>
        </w:rPr>
        <w:t xml:space="preserve"> </w:t>
      </w:r>
    </w:p>
    <w:p w:rsidR="005B4847" w:rsidRPr="004435AC" w:rsidRDefault="005B4847" w:rsidP="005B4847">
      <w:pPr>
        <w:jc w:val="both"/>
        <w:rPr>
          <w:rFonts w:ascii="Verdana" w:hAnsi="Verdana" w:cs="Arial"/>
          <w:color w:val="auto"/>
        </w:rPr>
      </w:pPr>
    </w:p>
    <w:p w:rsidR="005B4847" w:rsidRPr="004435AC" w:rsidRDefault="005B4847" w:rsidP="005B4847">
      <w:pPr>
        <w:jc w:val="both"/>
        <w:rPr>
          <w:rFonts w:ascii="Verdana" w:hAnsi="Verdana" w:cs="Arial"/>
        </w:rPr>
      </w:pPr>
      <w:r w:rsidRPr="004435AC">
        <w:rPr>
          <w:rFonts w:ascii="Verdana" w:hAnsi="Verdana" w:cs="Arial"/>
        </w:rPr>
        <w:t>20.14</w:t>
      </w:r>
      <w:r w:rsidR="00D53909" w:rsidRPr="004435AC">
        <w:rPr>
          <w:rFonts w:ascii="Verdana" w:hAnsi="Verdana" w:cs="Arial"/>
        </w:rPr>
        <w:t>.</w:t>
      </w:r>
      <w:r w:rsidR="00B064C2" w:rsidRPr="004435AC">
        <w:rPr>
          <w:rFonts w:ascii="Verdana" w:hAnsi="Verdana" w:cs="Arial"/>
        </w:rPr>
        <w:t xml:space="preserve"> </w:t>
      </w:r>
      <w:r w:rsidRPr="004435AC">
        <w:rPr>
          <w:rFonts w:ascii="Verdana" w:hAnsi="Verdana" w:cs="Arial"/>
        </w:rPr>
        <w:t>Os casos omissos serão resolvidos pelo Pregoeiro.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20.15</w:t>
      </w:r>
      <w:r w:rsidR="00D53909" w:rsidRPr="004435AC">
        <w:rPr>
          <w:rFonts w:ascii="Verdana" w:hAnsi="Verdana" w:cs="Arial"/>
        </w:rPr>
        <w:t>.</w:t>
      </w:r>
      <w:r w:rsidR="00B064C2" w:rsidRPr="004435AC">
        <w:rPr>
          <w:rFonts w:ascii="Verdana" w:hAnsi="Verdana" w:cs="Arial"/>
        </w:rPr>
        <w:t xml:space="preserve"> </w:t>
      </w:r>
      <w:r w:rsidRPr="004435AC">
        <w:rPr>
          <w:rFonts w:ascii="Verdana" w:hAnsi="Verdana" w:cs="Arial"/>
        </w:rPr>
        <w:t>Fazem parte integrante deste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Anexo I– Descrição do Objeto;</w:t>
      </w:r>
    </w:p>
    <w:p w:rsidR="005B4847" w:rsidRPr="004435AC" w:rsidRDefault="005B4847" w:rsidP="005B4847">
      <w:pPr>
        <w:jc w:val="both"/>
        <w:rPr>
          <w:rFonts w:ascii="Verdana" w:hAnsi="Verdana" w:cs="Arial"/>
        </w:rPr>
      </w:pPr>
      <w:r w:rsidRPr="004435AC">
        <w:rPr>
          <w:rFonts w:ascii="Verdana" w:hAnsi="Verdana" w:cs="Arial"/>
        </w:rPr>
        <w:t>- Anexo II- Modelo de credenciamento;</w:t>
      </w:r>
    </w:p>
    <w:p w:rsidR="005B4847" w:rsidRPr="004435AC" w:rsidRDefault="005B4847" w:rsidP="005B4847">
      <w:pPr>
        <w:jc w:val="both"/>
        <w:rPr>
          <w:rFonts w:ascii="Verdana" w:hAnsi="Verdana" w:cs="Arial"/>
        </w:rPr>
      </w:pPr>
      <w:r w:rsidRPr="004435AC">
        <w:rPr>
          <w:rFonts w:ascii="Verdana" w:hAnsi="Verdana" w:cs="Arial"/>
        </w:rPr>
        <w:t>- Anexo III- Modelo de Declaração de que Cumpre os Requisitos de Habilitação;</w:t>
      </w:r>
    </w:p>
    <w:p w:rsidR="005B4847" w:rsidRPr="004435AC" w:rsidRDefault="005B4847" w:rsidP="005B4847">
      <w:pPr>
        <w:jc w:val="both"/>
        <w:rPr>
          <w:rFonts w:ascii="Verdana" w:hAnsi="Verdana" w:cs="Arial"/>
        </w:rPr>
      </w:pPr>
      <w:r w:rsidRPr="004435AC">
        <w:rPr>
          <w:rFonts w:ascii="Verdana" w:hAnsi="Verdana" w:cs="Arial"/>
        </w:rPr>
        <w:t>- Anexo IV- Planilha de Apresentação de Propostas;</w:t>
      </w:r>
    </w:p>
    <w:p w:rsidR="005B4847" w:rsidRPr="004435AC" w:rsidRDefault="005B4847" w:rsidP="005B4847">
      <w:pPr>
        <w:jc w:val="both"/>
        <w:rPr>
          <w:rFonts w:ascii="Verdana" w:hAnsi="Verdana" w:cs="Arial"/>
        </w:rPr>
      </w:pPr>
      <w:r w:rsidRPr="004435AC">
        <w:rPr>
          <w:rFonts w:ascii="Verdana" w:hAnsi="Verdana" w:cs="Arial"/>
        </w:rPr>
        <w:t>- Anexo V- Modelo de Declaração de Inexistência de Fato Superveniente;</w:t>
      </w:r>
    </w:p>
    <w:p w:rsidR="005B4847" w:rsidRPr="004435AC" w:rsidRDefault="005B4847" w:rsidP="005B4847">
      <w:pPr>
        <w:jc w:val="both"/>
        <w:rPr>
          <w:rFonts w:ascii="Verdana" w:hAnsi="Verdana" w:cs="Arial"/>
        </w:rPr>
      </w:pPr>
      <w:r w:rsidRPr="004435AC">
        <w:rPr>
          <w:rFonts w:ascii="Verdana" w:hAnsi="Verdana" w:cs="Arial"/>
        </w:rPr>
        <w:t>- Anexo VI– Modelo de Declaração que não emprega menor;</w:t>
      </w:r>
    </w:p>
    <w:p w:rsidR="005B4847" w:rsidRPr="004435AC" w:rsidRDefault="005B4847" w:rsidP="005B4847">
      <w:pPr>
        <w:jc w:val="both"/>
        <w:rPr>
          <w:rFonts w:ascii="Verdana" w:hAnsi="Verdana" w:cs="Arial"/>
        </w:rPr>
      </w:pPr>
      <w:r w:rsidRPr="004435AC">
        <w:rPr>
          <w:rFonts w:ascii="Verdana" w:hAnsi="Verdana" w:cs="Arial"/>
        </w:rPr>
        <w:t>- Anexo VII- Modelo de Declaração de Concordância com os Termos do Edital;</w:t>
      </w:r>
    </w:p>
    <w:p w:rsidR="005B4847" w:rsidRPr="004435AC" w:rsidRDefault="005B4847" w:rsidP="005B4847">
      <w:pPr>
        <w:jc w:val="both"/>
        <w:rPr>
          <w:rFonts w:ascii="Verdana" w:hAnsi="Verdana" w:cs="Arial"/>
        </w:rPr>
      </w:pPr>
      <w:r w:rsidRPr="004435AC">
        <w:rPr>
          <w:rFonts w:ascii="Verdana" w:hAnsi="Verdana" w:cs="Arial"/>
        </w:rPr>
        <w:t>- Anexo VIII – Minuta de contrato de fornecimento.</w:t>
      </w:r>
    </w:p>
    <w:p w:rsidR="005B4847" w:rsidRPr="004435AC" w:rsidRDefault="005B4847" w:rsidP="005B4847">
      <w:pPr>
        <w:jc w:val="both"/>
        <w:rPr>
          <w:rFonts w:ascii="Verdana" w:hAnsi="Verdana" w:cs="Arial"/>
        </w:rPr>
      </w:pPr>
    </w:p>
    <w:p w:rsidR="00921587" w:rsidRDefault="00921587" w:rsidP="00B064C2">
      <w:pPr>
        <w:tabs>
          <w:tab w:val="center" w:pos="2268"/>
        </w:tabs>
        <w:jc w:val="center"/>
        <w:rPr>
          <w:rFonts w:ascii="Verdana" w:hAnsi="Verdana" w:cs="Arial"/>
          <w:bCs/>
        </w:rPr>
      </w:pPr>
    </w:p>
    <w:p w:rsidR="00921587" w:rsidRDefault="00921587" w:rsidP="00B064C2">
      <w:pPr>
        <w:tabs>
          <w:tab w:val="center" w:pos="2268"/>
        </w:tabs>
        <w:jc w:val="center"/>
        <w:rPr>
          <w:rFonts w:ascii="Verdana" w:hAnsi="Verdana" w:cs="Arial"/>
          <w:bCs/>
        </w:rPr>
      </w:pPr>
    </w:p>
    <w:p w:rsidR="005B4847" w:rsidRPr="004435AC" w:rsidRDefault="00921587" w:rsidP="00B064C2">
      <w:pPr>
        <w:tabs>
          <w:tab w:val="center" w:pos="2268"/>
        </w:tabs>
        <w:jc w:val="center"/>
        <w:rPr>
          <w:rFonts w:ascii="Verdana" w:hAnsi="Verdana" w:cs="Arial"/>
          <w:bCs/>
        </w:rPr>
      </w:pPr>
      <w:r>
        <w:rPr>
          <w:rFonts w:ascii="Verdana" w:hAnsi="Verdana" w:cs="Arial"/>
          <w:bCs/>
        </w:rPr>
        <w:t>São Gonçalo do Pará</w:t>
      </w:r>
      <w:r w:rsidR="00944136" w:rsidRPr="004435AC">
        <w:rPr>
          <w:rFonts w:ascii="Verdana" w:hAnsi="Verdana" w:cs="Arial"/>
          <w:bCs/>
        </w:rPr>
        <w:t xml:space="preserve">, </w:t>
      </w:r>
      <w:r>
        <w:rPr>
          <w:rFonts w:ascii="Verdana" w:hAnsi="Verdana" w:cs="Arial"/>
          <w:bCs/>
        </w:rPr>
        <w:t>28</w:t>
      </w:r>
      <w:r w:rsidR="00A1444D" w:rsidRPr="004435AC">
        <w:rPr>
          <w:rFonts w:ascii="Verdana" w:hAnsi="Verdana" w:cs="Arial"/>
          <w:bCs/>
        </w:rPr>
        <w:t xml:space="preserve"> </w:t>
      </w:r>
      <w:r w:rsidR="00C11F97" w:rsidRPr="004435AC">
        <w:rPr>
          <w:rFonts w:ascii="Verdana" w:hAnsi="Verdana" w:cs="Arial"/>
          <w:bCs/>
        </w:rPr>
        <w:t xml:space="preserve">de </w:t>
      </w:r>
      <w:r>
        <w:rPr>
          <w:rFonts w:ascii="Verdana" w:hAnsi="Verdana" w:cs="Arial"/>
          <w:bCs/>
        </w:rPr>
        <w:t>março</w:t>
      </w:r>
      <w:r w:rsidR="00C11F97" w:rsidRPr="004435AC">
        <w:rPr>
          <w:rFonts w:ascii="Verdana" w:hAnsi="Verdana" w:cs="Arial"/>
          <w:bCs/>
        </w:rPr>
        <w:t xml:space="preserve"> de </w:t>
      </w:r>
      <w:r w:rsidR="004435AC">
        <w:rPr>
          <w:rFonts w:ascii="Verdana" w:hAnsi="Verdana" w:cs="Arial"/>
          <w:bCs/>
        </w:rPr>
        <w:t>2022</w:t>
      </w:r>
      <w:r w:rsidR="005B4847" w:rsidRPr="004435AC">
        <w:rPr>
          <w:rFonts w:ascii="Verdana" w:hAnsi="Verdana" w:cs="Arial"/>
          <w:bCs/>
        </w:rPr>
        <w:t>.</w:t>
      </w:r>
    </w:p>
    <w:p w:rsidR="005B4847" w:rsidRPr="004435AC" w:rsidRDefault="005B4847" w:rsidP="00B064C2">
      <w:pPr>
        <w:tabs>
          <w:tab w:val="center" w:pos="2268"/>
        </w:tabs>
        <w:jc w:val="center"/>
        <w:rPr>
          <w:rFonts w:ascii="Verdana" w:hAnsi="Verdana" w:cs="Arial"/>
          <w:bCs/>
        </w:rPr>
      </w:pPr>
    </w:p>
    <w:p w:rsidR="00921587" w:rsidRDefault="00921587" w:rsidP="00B064C2">
      <w:pPr>
        <w:jc w:val="center"/>
        <w:rPr>
          <w:rFonts w:ascii="Verdana" w:hAnsi="Verdana" w:cs="Arial"/>
          <w:bCs/>
        </w:rPr>
      </w:pPr>
    </w:p>
    <w:p w:rsidR="00921587" w:rsidRDefault="00921587" w:rsidP="00B064C2">
      <w:pPr>
        <w:jc w:val="center"/>
        <w:rPr>
          <w:rFonts w:ascii="Verdana" w:hAnsi="Verdana" w:cs="Arial"/>
          <w:bCs/>
        </w:rPr>
      </w:pPr>
    </w:p>
    <w:p w:rsidR="00921587" w:rsidRDefault="00921587" w:rsidP="00B064C2">
      <w:pPr>
        <w:jc w:val="center"/>
        <w:rPr>
          <w:rFonts w:ascii="Verdana" w:hAnsi="Verdana" w:cs="Arial"/>
          <w:bCs/>
        </w:rPr>
      </w:pPr>
    </w:p>
    <w:p w:rsidR="00921587" w:rsidRDefault="005B4847" w:rsidP="00B064C2">
      <w:pPr>
        <w:jc w:val="center"/>
        <w:rPr>
          <w:rFonts w:ascii="Verdana" w:hAnsi="Verdana" w:cs="Arial"/>
          <w:bCs/>
        </w:rPr>
      </w:pPr>
      <w:r w:rsidRPr="004435AC">
        <w:rPr>
          <w:rFonts w:ascii="Verdana" w:hAnsi="Verdana" w:cs="Arial"/>
          <w:bCs/>
        </w:rPr>
        <w:t>Pregoeiro</w:t>
      </w:r>
    </w:p>
    <w:p w:rsidR="00921587" w:rsidRDefault="00921587" w:rsidP="00B064C2">
      <w:pPr>
        <w:jc w:val="center"/>
        <w:rPr>
          <w:rFonts w:ascii="Verdana" w:hAnsi="Verdana" w:cs="Arial"/>
          <w:bCs/>
        </w:rPr>
      </w:pPr>
      <w:proofErr w:type="spellStart"/>
      <w:r>
        <w:rPr>
          <w:rFonts w:ascii="Verdana" w:hAnsi="Verdana" w:cs="Arial"/>
          <w:bCs/>
        </w:rPr>
        <w:t>Hodarlan</w:t>
      </w:r>
      <w:proofErr w:type="spellEnd"/>
      <w:r>
        <w:rPr>
          <w:rFonts w:ascii="Verdana" w:hAnsi="Verdana" w:cs="Arial"/>
          <w:bCs/>
        </w:rPr>
        <w:t xml:space="preserve"> Gabriel Araujo Gonçalves</w:t>
      </w:r>
    </w:p>
    <w:p w:rsidR="005B4847" w:rsidRPr="004435AC" w:rsidRDefault="005B4847" w:rsidP="00B064C2">
      <w:pPr>
        <w:jc w:val="center"/>
        <w:rPr>
          <w:rFonts w:ascii="Verdana" w:hAnsi="Verdana" w:cs="Arial"/>
        </w:rPr>
      </w:pPr>
      <w:r w:rsidRPr="004435AC">
        <w:rPr>
          <w:rFonts w:ascii="Verdana" w:hAnsi="Verdana" w:cs="Arial"/>
        </w:rPr>
        <w:br w:type="page"/>
      </w: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PROCESSO N</w:t>
      </w:r>
      <w:r w:rsidR="002F3958" w:rsidRPr="004435AC">
        <w:rPr>
          <w:rFonts w:ascii="Verdana" w:hAnsi="Verdana" w:cs="Arial"/>
          <w:szCs w:val="24"/>
        </w:rPr>
        <w:t xml:space="preserve">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jc w:val="both"/>
        <w:rPr>
          <w:rFonts w:ascii="Verdana" w:hAnsi="Verdana" w:cs="Arial"/>
        </w:rPr>
      </w:pPr>
    </w:p>
    <w:p w:rsidR="005B4847" w:rsidRPr="004435AC" w:rsidRDefault="005B4847" w:rsidP="005B4847">
      <w:pPr>
        <w:pStyle w:val="Resumo"/>
        <w:spacing w:after="0"/>
        <w:ind w:firstLine="0"/>
        <w:jc w:val="both"/>
        <w:rPr>
          <w:rFonts w:ascii="Verdana" w:hAnsi="Verdana"/>
        </w:rPr>
      </w:pPr>
      <w:r w:rsidRPr="004435AC">
        <w:rPr>
          <w:rFonts w:ascii="Verdana" w:hAnsi="Verdana"/>
          <w:b/>
        </w:rPr>
        <w:t xml:space="preserve">ANEXO I </w:t>
      </w:r>
      <w:r w:rsidR="00CC3C10" w:rsidRPr="004435AC">
        <w:rPr>
          <w:rFonts w:ascii="Verdana" w:hAnsi="Verdana"/>
          <w:b/>
        </w:rPr>
        <w:t xml:space="preserve">– </w:t>
      </w:r>
      <w:r w:rsidRPr="004435AC">
        <w:rPr>
          <w:rFonts w:ascii="Verdana" w:hAnsi="Verdana"/>
          <w:b/>
        </w:rPr>
        <w:t>TERMO DE REFERÊNCIA</w:t>
      </w:r>
      <w:r w:rsidR="00B123BE" w:rsidRPr="004435AC">
        <w:rPr>
          <w:rFonts w:ascii="Verdana" w:hAnsi="Verdana"/>
          <w:b/>
        </w:rPr>
        <w:t xml:space="preserve"> - </w:t>
      </w:r>
      <w:r w:rsidRPr="004435AC">
        <w:rPr>
          <w:rFonts w:ascii="Verdana" w:hAnsi="Verdana"/>
          <w:b/>
        </w:rPr>
        <w:t>DESCRIÇÃO DO OBJETO</w:t>
      </w:r>
    </w:p>
    <w:p w:rsidR="005B4847" w:rsidRPr="004435AC" w:rsidRDefault="005B4847" w:rsidP="005B4847">
      <w:pPr>
        <w:pStyle w:val="Resumo"/>
        <w:spacing w:after="0"/>
        <w:ind w:firstLine="0"/>
        <w:jc w:val="both"/>
        <w:rPr>
          <w:rFonts w:ascii="Verdana" w:hAnsi="Verdana"/>
          <w:b/>
        </w:rPr>
      </w:pPr>
    </w:p>
    <w:p w:rsidR="00F0156A" w:rsidRPr="004435AC" w:rsidRDefault="00F0156A" w:rsidP="005B4847">
      <w:pPr>
        <w:pStyle w:val="Resumo"/>
        <w:spacing w:after="0"/>
        <w:ind w:firstLine="0"/>
        <w:jc w:val="both"/>
        <w:rPr>
          <w:rFonts w:ascii="Verdana" w:hAnsi="Verdana"/>
          <w: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tblPr>
      <w:tblGrid>
        <w:gridCol w:w="851"/>
        <w:gridCol w:w="1039"/>
        <w:gridCol w:w="874"/>
        <w:gridCol w:w="6237"/>
      </w:tblGrid>
      <w:tr w:rsidR="00163582" w:rsidRPr="004435AC" w:rsidTr="00163582">
        <w:trPr>
          <w:trHeight w:val="281"/>
        </w:trPr>
        <w:tc>
          <w:tcPr>
            <w:tcW w:w="851" w:type="dxa"/>
            <w:shd w:val="clear" w:color="auto" w:fill="B3B3B3"/>
            <w:vAlign w:val="bottom"/>
          </w:tcPr>
          <w:p w:rsidR="00163582" w:rsidRPr="004435AC" w:rsidRDefault="0024435A" w:rsidP="00716B29">
            <w:pPr>
              <w:snapToGrid w:val="0"/>
              <w:jc w:val="center"/>
              <w:rPr>
                <w:rFonts w:ascii="Verdana" w:hAnsi="Verdana" w:cs="Arial"/>
                <w:b/>
                <w:bCs/>
              </w:rPr>
            </w:pPr>
            <w:r w:rsidRPr="004435AC">
              <w:rPr>
                <w:rFonts w:ascii="Verdana" w:hAnsi="Verdana" w:cs="Arial"/>
                <w:b/>
                <w:bCs/>
              </w:rPr>
              <w:t>ITEM</w:t>
            </w:r>
          </w:p>
        </w:tc>
        <w:tc>
          <w:tcPr>
            <w:tcW w:w="1039" w:type="dxa"/>
            <w:shd w:val="clear" w:color="auto" w:fill="B3B3B3"/>
            <w:vAlign w:val="bottom"/>
          </w:tcPr>
          <w:p w:rsidR="00163582" w:rsidRPr="004435AC" w:rsidRDefault="0024435A" w:rsidP="00716B29">
            <w:pPr>
              <w:snapToGrid w:val="0"/>
              <w:jc w:val="center"/>
              <w:rPr>
                <w:rFonts w:ascii="Verdana" w:hAnsi="Verdana" w:cs="Arial"/>
                <w:b/>
                <w:bCs/>
              </w:rPr>
            </w:pPr>
            <w:r w:rsidRPr="004435AC">
              <w:rPr>
                <w:rFonts w:ascii="Verdana" w:hAnsi="Verdana" w:cs="Arial"/>
                <w:b/>
                <w:bCs/>
              </w:rPr>
              <w:t>UNID</w:t>
            </w:r>
          </w:p>
        </w:tc>
        <w:tc>
          <w:tcPr>
            <w:tcW w:w="874" w:type="dxa"/>
            <w:shd w:val="clear" w:color="auto" w:fill="B3B3B3"/>
            <w:vAlign w:val="bottom"/>
          </w:tcPr>
          <w:p w:rsidR="00163582" w:rsidRPr="004435AC" w:rsidRDefault="0024435A" w:rsidP="00716B29">
            <w:pPr>
              <w:snapToGrid w:val="0"/>
              <w:jc w:val="center"/>
              <w:rPr>
                <w:rFonts w:ascii="Verdana" w:hAnsi="Verdana" w:cs="Arial"/>
                <w:b/>
                <w:bCs/>
              </w:rPr>
            </w:pPr>
            <w:r w:rsidRPr="004435AC">
              <w:rPr>
                <w:rFonts w:ascii="Verdana" w:hAnsi="Verdana" w:cs="Arial"/>
                <w:b/>
                <w:bCs/>
              </w:rPr>
              <w:t>QTDE</w:t>
            </w:r>
          </w:p>
        </w:tc>
        <w:tc>
          <w:tcPr>
            <w:tcW w:w="6237" w:type="dxa"/>
            <w:shd w:val="clear" w:color="auto" w:fill="B3B3B3"/>
            <w:vAlign w:val="bottom"/>
          </w:tcPr>
          <w:p w:rsidR="00163582" w:rsidRPr="004435AC" w:rsidRDefault="0024435A" w:rsidP="00A5300C">
            <w:pPr>
              <w:snapToGrid w:val="0"/>
              <w:jc w:val="both"/>
              <w:rPr>
                <w:rFonts w:ascii="Verdana" w:hAnsi="Verdana" w:cs="Arial"/>
                <w:b/>
                <w:bCs/>
              </w:rPr>
            </w:pPr>
            <w:r w:rsidRPr="004435AC">
              <w:rPr>
                <w:rFonts w:ascii="Verdana" w:hAnsi="Verdana" w:cs="Arial"/>
                <w:b/>
                <w:bCs/>
              </w:rPr>
              <w:t>DESCRIÇÃO MINUCIOSA DO PRODUTO</w:t>
            </w:r>
          </w:p>
        </w:tc>
      </w:tr>
      <w:tr w:rsidR="00762F76" w:rsidRPr="004435AC" w:rsidTr="00163582">
        <w:trPr>
          <w:trHeight w:val="267"/>
        </w:trPr>
        <w:tc>
          <w:tcPr>
            <w:tcW w:w="851" w:type="dxa"/>
          </w:tcPr>
          <w:p w:rsidR="00762F76" w:rsidRPr="004435AC" w:rsidRDefault="00762F76" w:rsidP="004435AC">
            <w:pPr>
              <w:rPr>
                <w:rFonts w:ascii="Verdana" w:hAnsi="Verdana" w:cs="Arial"/>
              </w:rPr>
            </w:pPr>
            <w:bookmarkStart w:id="5" w:name="_Hlk43367920"/>
            <w:r w:rsidRPr="004435AC">
              <w:rPr>
                <w:rFonts w:ascii="Verdana" w:hAnsi="Verdana" w:cs="Arial"/>
              </w:rPr>
              <w:t>01</w:t>
            </w:r>
          </w:p>
        </w:tc>
        <w:tc>
          <w:tcPr>
            <w:tcW w:w="1039" w:type="dxa"/>
          </w:tcPr>
          <w:p w:rsidR="00762F76" w:rsidRPr="004435AC" w:rsidRDefault="00762F76" w:rsidP="004435AC">
            <w:pPr>
              <w:rPr>
                <w:rFonts w:ascii="Verdana" w:hAnsi="Verdana" w:cs="Arial"/>
              </w:rPr>
            </w:pPr>
            <w:r w:rsidRPr="004435AC">
              <w:rPr>
                <w:rFonts w:ascii="Verdana" w:hAnsi="Verdana" w:cs="Arial"/>
              </w:rPr>
              <w:t>UN</w:t>
            </w:r>
          </w:p>
        </w:tc>
        <w:tc>
          <w:tcPr>
            <w:tcW w:w="874" w:type="dxa"/>
          </w:tcPr>
          <w:p w:rsidR="00762F76" w:rsidRPr="004435AC" w:rsidRDefault="00762F76" w:rsidP="004435AC">
            <w:pPr>
              <w:rPr>
                <w:rFonts w:ascii="Verdana" w:hAnsi="Verdana" w:cs="Arial"/>
              </w:rPr>
            </w:pPr>
            <w:r>
              <w:rPr>
                <w:rFonts w:ascii="Verdana" w:hAnsi="Verdana" w:cs="Arial"/>
              </w:rPr>
              <w:t>04</w:t>
            </w:r>
          </w:p>
        </w:tc>
        <w:tc>
          <w:tcPr>
            <w:tcW w:w="6237" w:type="dxa"/>
          </w:tcPr>
          <w:p w:rsidR="00762F76" w:rsidRPr="004435AC" w:rsidRDefault="00762F76" w:rsidP="0049435E">
            <w:pPr>
              <w:jc w:val="both"/>
              <w:rPr>
                <w:rFonts w:ascii="Verdana" w:hAnsi="Verdana" w:cs="Arial"/>
              </w:rPr>
            </w:pPr>
            <w:r w:rsidRPr="004435AC">
              <w:rPr>
                <w:rFonts w:ascii="Verdana" w:hAnsi="Verdana" w:cs="Arial"/>
                <w:b/>
                <w:u w:val="single"/>
              </w:rPr>
              <w:t>COMPUTADOR COMPLETO</w:t>
            </w:r>
            <w:proofErr w:type="gramStart"/>
            <w:r w:rsidRPr="004435AC">
              <w:rPr>
                <w:rFonts w:ascii="Verdana" w:hAnsi="Verdana" w:cs="Arial"/>
                <w:b/>
                <w:u w:val="single"/>
              </w:rPr>
              <w:t xml:space="preserve"> </w:t>
            </w:r>
            <w:r w:rsidRPr="004435AC">
              <w:rPr>
                <w:rFonts w:ascii="Verdana" w:hAnsi="Verdana" w:cs="Arial"/>
              </w:rPr>
              <w:t xml:space="preserve"> </w:t>
            </w:r>
            <w:proofErr w:type="gramEnd"/>
            <w:r w:rsidRPr="004435AC">
              <w:rPr>
                <w:rFonts w:ascii="Verdana" w:hAnsi="Verdana" w:cs="Arial"/>
              </w:rPr>
              <w:t>- PROCESSADOR=PROCESSADOR IGUA</w:t>
            </w:r>
            <w:r>
              <w:rPr>
                <w:rFonts w:ascii="Verdana" w:hAnsi="Verdana" w:cs="Arial"/>
              </w:rPr>
              <w:t>L OU SUPERIOR A INTEL CORE I5-</w:t>
            </w:r>
            <w:r w:rsidRPr="00A9441F">
              <w:rPr>
                <w:rFonts w:ascii="Verdana" w:hAnsi="Verdana" w:cs="Arial"/>
              </w:rPr>
              <w:t xml:space="preserve">11400 11ª Geração, </w:t>
            </w:r>
            <w:proofErr w:type="spellStart"/>
            <w:r w:rsidRPr="00A9441F">
              <w:rPr>
                <w:rFonts w:ascii="Verdana" w:hAnsi="Verdana" w:cs="Arial"/>
              </w:rPr>
              <w:t>Cache</w:t>
            </w:r>
            <w:proofErr w:type="spellEnd"/>
            <w:r w:rsidRPr="00A9441F">
              <w:rPr>
                <w:rFonts w:ascii="Verdana" w:hAnsi="Verdana" w:cs="Arial"/>
              </w:rPr>
              <w:t xml:space="preserve"> 12MB, 2.6 GHz (4.4GHz Turbo), LGA1200</w:t>
            </w:r>
            <w:r w:rsidRPr="004435AC">
              <w:rPr>
                <w:rFonts w:ascii="Verdana" w:hAnsi="Verdana" w:cs="Arial"/>
              </w:rPr>
              <w:t>, PLACA MÃE / MOTHER BOARD PLACA IGUAL OU SUPERIOR Z390M GAMING  WIFI INTEL DDR4     - MEMORIA RAM     DE IGUAL OU SUPERIR O MEOMORIA RAM HYPERX FURY 8GB 2400 MHZ DDR4   SISTEMA OPERACIONAL  WINDOWS 10 DE 64 BITS ORIGINAL SSD DE 240 GB IGUAL OU SUPERIOR A KINGSTON FONTE DE ALIMENTAÇÃO ESPECIFICAÇÕES: - TIPO: ATX12V / EPS12V - POTÊNCIA: 500W MONITOR- M</w:t>
            </w:r>
            <w:r>
              <w:rPr>
                <w:rFonts w:ascii="Verdana" w:hAnsi="Verdana" w:cs="Arial"/>
              </w:rPr>
              <w:t>ONITOR IGUAL OU SUPERIOR A LED 24</w:t>
            </w:r>
            <w:r w:rsidRPr="004435AC">
              <w:rPr>
                <w:rFonts w:ascii="Verdana" w:hAnsi="Verdana" w:cs="Arial"/>
              </w:rPr>
              <w:t>" GABINETE   = GABINETE ATX   ESPECIFICAÇÕES:  - TIPO: MIDTOWE    - PSU: ATX PADRÃO (NÃO INCLUSO   - SUPORTA VGA DE 360 MM    - USB 3.0 DE ALTA VELOCIDADE   - SUPORTE PARA HDD INTERNO: 2X 3.5"/1X 2.5"- SUPORTE PARA HDD EXTERNO: 2X 5.25  - COR: PRETO - PLACA MÃE SUPORTADA: ATX/MICRO ATX    - SLOTS: 7    - DIMENSÕES: 196 X 465 X 415 MM   FAN:FRONTAL: 1X 120 MM (LED AZUL) -TRASEIRA: 1X 120 MM PORTAS:  - 1X USB 3.0- 2X USB 2.0- 1X ÁUDIO HD - 1X MICROFONE TECLADO-TECLADO USB  -  ESPECIFICAÇÕES:     - TECLAS DE PERFIL PLANO E SILENCIOSAS - CONEXÃO: USB  - PADRÃO ABNT VERSÃO EM PORTUGUÊS  MOUSE  = MOUSE ÓPTICO USB-TECNOLOGIA DE CONECTIVIDADE  -     COM CABO – USB -COR PRETO</w:t>
            </w:r>
          </w:p>
        </w:tc>
      </w:tr>
      <w:bookmarkEnd w:id="5"/>
    </w:tbl>
    <w:p w:rsidR="00163582" w:rsidRPr="004435AC" w:rsidRDefault="00163582" w:rsidP="005B4847">
      <w:pPr>
        <w:pStyle w:val="Resumo"/>
        <w:spacing w:after="0"/>
        <w:ind w:firstLine="0"/>
        <w:jc w:val="both"/>
        <w:rPr>
          <w:rFonts w:ascii="Verdana" w:hAnsi="Verdana"/>
          <w:b/>
        </w:rPr>
      </w:pP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i/>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2F0D15"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i/>
          <w:szCs w:val="24"/>
        </w:rPr>
      </w:pPr>
      <w:r w:rsidRPr="004435AC">
        <w:rPr>
          <w:rFonts w:ascii="Verdana" w:hAnsi="Verdana" w:cs="Arial"/>
          <w:szCs w:val="24"/>
        </w:rPr>
        <w:t xml:space="preserve">PROCESSO Nº </w:t>
      </w:r>
      <w:r w:rsidR="004435AC">
        <w:rPr>
          <w:rFonts w:ascii="Verdana" w:hAnsi="Verdana" w:cs="Arial"/>
          <w:szCs w:val="24"/>
        </w:rPr>
        <w:t>015</w:t>
      </w:r>
      <w:r w:rsidR="00E20AEA" w:rsidRPr="004435AC">
        <w:rPr>
          <w:rFonts w:ascii="Verdana" w:hAnsi="Verdana" w:cs="Arial"/>
          <w:szCs w:val="24"/>
        </w:rPr>
        <w:t>/</w:t>
      </w:r>
      <w:r w:rsidR="004435AC">
        <w:rPr>
          <w:rFonts w:ascii="Verdana" w:hAnsi="Verdana" w:cs="Arial"/>
          <w:szCs w:val="24"/>
        </w:rPr>
        <w:t>2022</w:t>
      </w:r>
    </w:p>
    <w:p w:rsidR="002F3958" w:rsidRPr="004435AC" w:rsidRDefault="002F3958" w:rsidP="005B4847">
      <w:pPr>
        <w:pStyle w:val="Ttulo2"/>
        <w:spacing w:before="0"/>
        <w:ind w:firstLine="0"/>
        <w:jc w:val="both"/>
        <w:rPr>
          <w:rFonts w:ascii="Verdana" w:hAnsi="Verdana" w:cs="Arial"/>
          <w:szCs w:val="24"/>
        </w:rPr>
      </w:pPr>
    </w:p>
    <w:p w:rsidR="005B4847" w:rsidRPr="004435AC" w:rsidRDefault="005B4847" w:rsidP="005B4847">
      <w:pPr>
        <w:pStyle w:val="Ttulo2"/>
        <w:spacing w:before="0"/>
        <w:ind w:firstLine="0"/>
        <w:jc w:val="both"/>
        <w:rPr>
          <w:rFonts w:ascii="Verdana" w:hAnsi="Verdana" w:cs="Arial"/>
          <w:i/>
          <w:szCs w:val="24"/>
        </w:rPr>
      </w:pPr>
      <w:r w:rsidRPr="004435AC">
        <w:rPr>
          <w:rFonts w:ascii="Verdana" w:hAnsi="Verdana" w:cs="Arial"/>
          <w:szCs w:val="24"/>
        </w:rPr>
        <w:t>ANEXO II</w:t>
      </w:r>
      <w:r w:rsidR="00BC184C" w:rsidRPr="004435AC">
        <w:rPr>
          <w:rFonts w:ascii="Verdana" w:hAnsi="Verdana" w:cs="Arial"/>
          <w:szCs w:val="24"/>
        </w:rPr>
        <w:t xml:space="preserve"> – </w:t>
      </w:r>
      <w:r w:rsidRPr="004435AC">
        <w:rPr>
          <w:rFonts w:ascii="Verdana" w:hAnsi="Verdana" w:cs="Arial"/>
          <w:szCs w:val="24"/>
        </w:rPr>
        <w:t>MODELO DE CREDENCIAMENTO</w:t>
      </w:r>
    </w:p>
    <w:p w:rsidR="005B4847" w:rsidRPr="004435AC" w:rsidRDefault="005B4847" w:rsidP="005B4847">
      <w:pPr>
        <w:jc w:val="both"/>
        <w:rPr>
          <w:rFonts w:ascii="Verdana" w:hAnsi="Verdana" w:cs="Arial"/>
          <w:b/>
        </w:rPr>
      </w:pPr>
    </w:p>
    <w:p w:rsidR="005B4847" w:rsidRPr="004435AC" w:rsidRDefault="005B4847" w:rsidP="005B4847">
      <w:pPr>
        <w:jc w:val="both"/>
        <w:rPr>
          <w:rFonts w:ascii="Verdana" w:hAnsi="Verdana" w:cs="Arial"/>
        </w:rPr>
      </w:pPr>
    </w:p>
    <w:p w:rsidR="005B4847" w:rsidRPr="004435AC" w:rsidRDefault="005B4847" w:rsidP="00BC184C">
      <w:pPr>
        <w:spacing w:line="360" w:lineRule="auto"/>
        <w:ind w:firstLine="851"/>
        <w:jc w:val="both"/>
        <w:rPr>
          <w:rFonts w:ascii="Verdana" w:hAnsi="Verdana" w:cs="Arial"/>
        </w:rPr>
      </w:pPr>
      <w:r w:rsidRPr="004435AC">
        <w:rPr>
          <w:rFonts w:ascii="Verdana" w:hAnsi="Verdana" w:cs="Arial"/>
        </w:rPr>
        <w:t xml:space="preserve">Mediante o presente, credenciamos </w:t>
      </w:r>
      <w:proofErr w:type="gramStart"/>
      <w:r w:rsidRPr="004435AC">
        <w:rPr>
          <w:rFonts w:ascii="Verdana" w:hAnsi="Verdana" w:cs="Arial"/>
        </w:rPr>
        <w:t>o(</w:t>
      </w:r>
      <w:proofErr w:type="gramEnd"/>
      <w:r w:rsidRPr="004435AC">
        <w:rPr>
          <w:rFonts w:ascii="Verdana" w:hAnsi="Verdana" w:cs="Arial"/>
        </w:rPr>
        <w:t xml:space="preserve">a) Sr.(a) .............................., portador (a) da Cédula de Identidade nº ............... </w:t>
      </w:r>
      <w:proofErr w:type="gramStart"/>
      <w:r w:rsidRPr="004435AC">
        <w:rPr>
          <w:rFonts w:ascii="Verdana" w:hAnsi="Verdana" w:cs="Arial"/>
        </w:rPr>
        <w:t>e</w:t>
      </w:r>
      <w:proofErr w:type="gramEnd"/>
      <w:r w:rsidRPr="004435AC">
        <w:rPr>
          <w:rFonts w:ascii="Verdana" w:hAnsi="Verdana" w:cs="Arial"/>
        </w:rPr>
        <w:t xml:space="preserve"> CPF nº ...................., a participar da licitação instaurada pela </w:t>
      </w:r>
      <w:r w:rsidR="00921587">
        <w:rPr>
          <w:rFonts w:ascii="Verdana" w:hAnsi="Verdana" w:cs="Arial"/>
        </w:rPr>
        <w:t>Câmara Municipal</w:t>
      </w:r>
      <w:r w:rsidRPr="004435AC">
        <w:rPr>
          <w:rFonts w:ascii="Verdana" w:hAnsi="Verdana" w:cs="Arial"/>
        </w:rPr>
        <w:t xml:space="preserve"> de ___________, na modalidade Pregão, na qualidade de REPRESENTANTE LEGAL, outorgando-lhe </w:t>
      </w:r>
      <w:r w:rsidRPr="004435AC">
        <w:rPr>
          <w:rFonts w:ascii="Verdana" w:hAnsi="Verdana" w:cs="Arial"/>
          <w:u w:val="single"/>
        </w:rPr>
        <w:t xml:space="preserve">plenos poderes </w:t>
      </w:r>
      <w:r w:rsidRPr="004435AC">
        <w:rPr>
          <w:rFonts w:ascii="Verdana" w:hAnsi="Verdana" w:cs="Arial"/>
        </w:rPr>
        <w:t xml:space="preserve"> para pronunciar-se em nome da empresa ................, CNPJ nº ..............., bem como formular propostas, dar lances verbais e  praticar todos os demais atos inerentes ao certame, inclusive assinar contratos.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roofErr w:type="gramStart"/>
      <w:r w:rsidRPr="004435AC">
        <w:rPr>
          <w:rFonts w:ascii="Verdana" w:hAnsi="Verdana" w:cs="Arial"/>
        </w:rPr>
        <w:t>................</w:t>
      </w:r>
      <w:proofErr w:type="gramEnd"/>
      <w:r w:rsidRPr="004435AC">
        <w:rPr>
          <w:rFonts w:ascii="Verdana" w:hAnsi="Verdana" w:cs="Arial"/>
        </w:rPr>
        <w:t xml:space="preserve">, ......... </w:t>
      </w:r>
      <w:proofErr w:type="gramStart"/>
      <w:r w:rsidRPr="004435AC">
        <w:rPr>
          <w:rFonts w:ascii="Verdana" w:hAnsi="Verdana" w:cs="Arial"/>
        </w:rPr>
        <w:t>de</w:t>
      </w:r>
      <w:proofErr w:type="gramEnd"/>
      <w:r w:rsidRPr="004435AC">
        <w:rPr>
          <w:rFonts w:ascii="Verdana" w:hAnsi="Verdana" w:cs="Arial"/>
        </w:rPr>
        <w:t xml:space="preserve"> .................................. </w:t>
      </w:r>
      <w:proofErr w:type="gramStart"/>
      <w:r w:rsidRPr="004435AC">
        <w:rPr>
          <w:rFonts w:ascii="Verdana" w:hAnsi="Verdana" w:cs="Arial"/>
        </w:rPr>
        <w:t>de</w:t>
      </w:r>
      <w:proofErr w:type="gramEnd"/>
      <w:r w:rsidRPr="004435AC">
        <w:rPr>
          <w:rFonts w:ascii="Verdana" w:hAnsi="Verdana" w:cs="Arial"/>
        </w:rPr>
        <w:t xml:space="preserve"> .............</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Assinatura do Dirigente da Empresa</w:t>
      </w:r>
    </w:p>
    <w:p w:rsidR="005B4847" w:rsidRPr="004435AC" w:rsidRDefault="005B4847" w:rsidP="005B4847">
      <w:pPr>
        <w:jc w:val="both"/>
        <w:rPr>
          <w:rFonts w:ascii="Verdana" w:hAnsi="Verdana" w:cs="Arial"/>
        </w:rPr>
      </w:pPr>
      <w:r w:rsidRPr="004435AC">
        <w:rPr>
          <w:rFonts w:ascii="Verdana" w:hAnsi="Verdana" w:cs="Arial"/>
        </w:rPr>
        <w:t>(reconhecer firma como pessoa jurídica)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QUEM ASSINAR DEVE OBSERVAR O SEGUINTE:</w:t>
      </w:r>
    </w:p>
    <w:p w:rsidR="005B4847" w:rsidRPr="004435AC" w:rsidRDefault="005B4847" w:rsidP="005B4847">
      <w:pPr>
        <w:jc w:val="both"/>
        <w:rPr>
          <w:rFonts w:ascii="Verdana" w:hAnsi="Verdana" w:cs="Arial"/>
        </w:rPr>
      </w:pPr>
      <w:r w:rsidRPr="004435AC">
        <w:rPr>
          <w:rFonts w:ascii="Verdana" w:hAnsi="Verdana" w:cs="Arial"/>
        </w:rPr>
        <w:t>1. Este credenciamento deverá vir acompanhado, obrigatoriamente, do estatuto ou contrato social da empresa, caso o reconhecimento de firma vier como pessoa física.</w:t>
      </w:r>
    </w:p>
    <w:p w:rsidR="005B4847" w:rsidRPr="004435AC" w:rsidRDefault="005B4847" w:rsidP="005B4847">
      <w:pPr>
        <w:jc w:val="both"/>
        <w:rPr>
          <w:rFonts w:ascii="Verdana" w:hAnsi="Verdana" w:cs="Arial"/>
        </w:rPr>
      </w:pPr>
      <w:r w:rsidRPr="004435AC">
        <w:rPr>
          <w:rFonts w:ascii="Verdana" w:hAnsi="Verdana" w:cs="Arial"/>
        </w:rPr>
        <w:t>2. Se o reconhecimento da firma do dirigente da empresa for como pessoa jurídica, não há necessidade da apresentação do estatuto ou contrato social.</w:t>
      </w:r>
    </w:p>
    <w:p w:rsidR="005B4847" w:rsidRPr="004435AC" w:rsidRDefault="005B4847" w:rsidP="005B4847">
      <w:pPr>
        <w:jc w:val="both"/>
        <w:rPr>
          <w:rFonts w:ascii="Verdana" w:hAnsi="Verdana" w:cs="Arial"/>
        </w:rPr>
      </w:pPr>
      <w:r w:rsidRPr="004435AC">
        <w:rPr>
          <w:rFonts w:ascii="Verdana" w:hAnsi="Verdana" w:cs="Arial"/>
        </w:rPr>
        <w:t>3. Se o credenciamento for efetuado mediante apresentação de procuração por instrumento público, não é necessária a apresentação do estatuto ou contrato social da empresa.</w:t>
      </w:r>
    </w:p>
    <w:p w:rsidR="005B4847" w:rsidRPr="004435AC" w:rsidRDefault="005B4847" w:rsidP="005B4847">
      <w:pPr>
        <w:jc w:val="both"/>
        <w:rPr>
          <w:rFonts w:ascii="Verdana" w:hAnsi="Verdana" w:cs="Arial"/>
        </w:rPr>
      </w:pPr>
      <w:r w:rsidRPr="004435AC">
        <w:rPr>
          <w:rFonts w:ascii="Verdana" w:hAnsi="Verdana" w:cs="Arial"/>
        </w:rPr>
        <w:t>4.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rsidR="005B4847" w:rsidRPr="004435AC" w:rsidRDefault="005B4847" w:rsidP="005B4847">
      <w:pPr>
        <w:jc w:val="both"/>
        <w:rPr>
          <w:rFonts w:ascii="Verdana" w:hAnsi="Verdana" w:cs="Arial"/>
        </w:rPr>
      </w:pPr>
      <w:r w:rsidRPr="004435AC">
        <w:rPr>
          <w:rFonts w:ascii="Verdana" w:hAnsi="Verdana" w:cs="Arial"/>
        </w:rPr>
        <w:t>5.  Caso o contrato social ou estatuto determine que mais de uma pessoa deva assinar o credenciamento ou a procuração, a falta de qualquer uma delas invalida o documento para os fins deste procedimento licitatório.</w:t>
      </w: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i/>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i/>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pStyle w:val="Resumo"/>
        <w:spacing w:after="0"/>
        <w:ind w:firstLine="0"/>
        <w:jc w:val="both"/>
        <w:rPr>
          <w:rFonts w:ascii="Verdana" w:hAnsi="Verdana"/>
          <w:b/>
        </w:rPr>
      </w:pPr>
    </w:p>
    <w:p w:rsidR="005B4847" w:rsidRPr="004435AC" w:rsidRDefault="005B4847" w:rsidP="005B4847">
      <w:pPr>
        <w:pStyle w:val="Resumo"/>
        <w:spacing w:after="0"/>
        <w:ind w:firstLine="0"/>
        <w:jc w:val="both"/>
        <w:rPr>
          <w:rFonts w:ascii="Verdana" w:hAnsi="Verdana"/>
          <w:b/>
        </w:rPr>
      </w:pPr>
      <w:r w:rsidRPr="004435AC">
        <w:rPr>
          <w:rFonts w:ascii="Verdana" w:hAnsi="Verdana"/>
          <w:b/>
        </w:rPr>
        <w:t xml:space="preserve">ANEXO III </w:t>
      </w:r>
      <w:r w:rsidR="00CD6819" w:rsidRPr="004435AC">
        <w:rPr>
          <w:rFonts w:ascii="Verdana" w:hAnsi="Verdana"/>
          <w:b/>
        </w:rPr>
        <w:t xml:space="preserve">– </w:t>
      </w:r>
      <w:r w:rsidRPr="004435AC">
        <w:rPr>
          <w:rFonts w:ascii="Verdana" w:hAnsi="Verdana"/>
          <w:b/>
        </w:rPr>
        <w:t>MODELO DE DECLARAÇÃO DE ATENDIMENTO AO INCISO VII DO ART. 4º DA LEI Nº 10.520/2002</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A31307">
      <w:pPr>
        <w:pStyle w:val="Corpodetexto"/>
        <w:spacing w:after="0" w:line="360" w:lineRule="auto"/>
        <w:jc w:val="both"/>
        <w:rPr>
          <w:rFonts w:ascii="Verdana" w:hAnsi="Verdana" w:cs="Arial"/>
        </w:rPr>
      </w:pPr>
      <w:r w:rsidRPr="004435AC">
        <w:rPr>
          <w:rFonts w:ascii="Verdana" w:hAnsi="Verdana" w:cs="Arial"/>
        </w:rPr>
        <w:t>_____________________________________,</w:t>
      </w:r>
      <w:r w:rsidR="00914FF5" w:rsidRPr="004435AC">
        <w:rPr>
          <w:rFonts w:ascii="Verdana" w:hAnsi="Verdana" w:cs="Arial"/>
        </w:rPr>
        <w:t xml:space="preserve"> </w:t>
      </w:r>
      <w:r w:rsidRPr="004435AC">
        <w:rPr>
          <w:rFonts w:ascii="Verdana" w:hAnsi="Verdana" w:cs="Arial"/>
        </w:rPr>
        <w:t>CNPJ</w:t>
      </w:r>
      <w:r w:rsidR="00914FF5" w:rsidRPr="004435AC">
        <w:rPr>
          <w:rFonts w:ascii="Verdana" w:hAnsi="Verdana" w:cs="Arial"/>
        </w:rPr>
        <w:t xml:space="preserve"> _____________________________</w:t>
      </w:r>
      <w:r w:rsidRPr="004435AC">
        <w:rPr>
          <w:rFonts w:ascii="Verdana" w:hAnsi="Verdana" w:cs="Arial"/>
        </w:rPr>
        <w:t>, sediada _________________</w:t>
      </w:r>
      <w:r w:rsidR="00914FF5" w:rsidRPr="004435AC">
        <w:rPr>
          <w:rFonts w:ascii="Verdana" w:hAnsi="Verdana" w:cs="Arial"/>
        </w:rPr>
        <w:t>______________________________</w:t>
      </w:r>
      <w:r w:rsidRPr="004435AC">
        <w:rPr>
          <w:rFonts w:ascii="Verdana" w:hAnsi="Verdana" w:cs="Arial"/>
        </w:rPr>
        <w:t xml:space="preserve">, por intermédio de seu representante legal, infra-assinado, e para os fins do Pregão nº </w:t>
      </w:r>
      <w:r w:rsidR="004435AC">
        <w:rPr>
          <w:rFonts w:ascii="Verdana" w:hAnsi="Verdana" w:cs="Arial"/>
        </w:rPr>
        <w:t>002</w:t>
      </w:r>
      <w:r w:rsidR="00E20AEA" w:rsidRPr="004435AC">
        <w:rPr>
          <w:rFonts w:ascii="Verdana" w:hAnsi="Verdana" w:cs="Arial"/>
        </w:rPr>
        <w:t>/</w:t>
      </w:r>
      <w:r w:rsidR="004435AC">
        <w:rPr>
          <w:rFonts w:ascii="Verdana" w:hAnsi="Verdana" w:cs="Arial"/>
        </w:rPr>
        <w:t>2022</w:t>
      </w:r>
      <w:r w:rsidRPr="004435AC">
        <w:rPr>
          <w:rFonts w:ascii="Verdana" w:hAnsi="Verdana" w:cs="Arial"/>
        </w:rPr>
        <w:t>, DECLARA expressamente que cumpre plenamente os requisitos de habilitação com todos os termos estabelecidos neste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197B3D" w:rsidRPr="004435AC" w:rsidRDefault="00197B3D" w:rsidP="00197B3D">
      <w:pPr>
        <w:pStyle w:val="TextoBoletim"/>
        <w:spacing w:after="0"/>
        <w:ind w:right="0"/>
        <w:rPr>
          <w:rFonts w:ascii="Verdana" w:hAnsi="Verdana" w:cs="Arial"/>
          <w:b/>
        </w:rPr>
      </w:pPr>
      <w:r w:rsidRPr="004435AC">
        <w:rPr>
          <w:rFonts w:ascii="Verdana" w:hAnsi="Verdana" w:cs="Arial"/>
        </w:rPr>
        <w:t>___________________, _____ de _______ de __________.</w:t>
      </w:r>
    </w:p>
    <w:p w:rsidR="00197B3D" w:rsidRPr="004435AC" w:rsidRDefault="00197B3D" w:rsidP="00197B3D">
      <w:pPr>
        <w:pStyle w:val="TextoBoletim"/>
        <w:spacing w:after="0"/>
        <w:ind w:right="0"/>
        <w:rPr>
          <w:rFonts w:ascii="Verdana" w:hAnsi="Verdana" w:cs="Arial"/>
          <w:b/>
        </w:rPr>
      </w:pPr>
    </w:p>
    <w:p w:rsidR="00197B3D" w:rsidRPr="004435AC" w:rsidRDefault="00197B3D" w:rsidP="00197B3D">
      <w:pPr>
        <w:pStyle w:val="TextoBoletim"/>
        <w:spacing w:after="0"/>
        <w:ind w:right="0"/>
        <w:rPr>
          <w:rFonts w:ascii="Verdana" w:hAnsi="Verdana" w:cs="Arial"/>
          <w:b/>
        </w:rPr>
      </w:pPr>
    </w:p>
    <w:p w:rsidR="00197B3D" w:rsidRPr="004435AC" w:rsidRDefault="00197B3D" w:rsidP="00197B3D">
      <w:pPr>
        <w:pStyle w:val="TextoBoletim"/>
        <w:spacing w:after="0"/>
        <w:ind w:right="0"/>
        <w:rPr>
          <w:rFonts w:ascii="Verdana" w:hAnsi="Verdana" w:cs="Arial"/>
          <w:b/>
        </w:rPr>
      </w:pPr>
    </w:p>
    <w:p w:rsidR="00197B3D" w:rsidRPr="004435AC" w:rsidRDefault="00197B3D" w:rsidP="00197B3D">
      <w:pPr>
        <w:pStyle w:val="TextoBoletim"/>
        <w:spacing w:after="0"/>
        <w:ind w:right="0"/>
        <w:rPr>
          <w:rFonts w:ascii="Verdana" w:hAnsi="Verdana" w:cs="Arial"/>
          <w:b/>
        </w:rPr>
      </w:pPr>
      <w:r w:rsidRPr="004435AC">
        <w:rPr>
          <w:rFonts w:ascii="Verdana" w:hAnsi="Verdana" w:cs="Arial"/>
        </w:rPr>
        <w:t>______________________________________________</w:t>
      </w:r>
    </w:p>
    <w:p w:rsidR="00197B3D" w:rsidRPr="004435AC" w:rsidRDefault="00197B3D" w:rsidP="00197B3D">
      <w:pPr>
        <w:pStyle w:val="TextoBoletim"/>
        <w:spacing w:after="0"/>
        <w:ind w:right="0"/>
        <w:rPr>
          <w:rFonts w:ascii="Verdana" w:hAnsi="Verdana" w:cs="Arial"/>
          <w:b/>
        </w:rPr>
      </w:pPr>
      <w:r w:rsidRPr="004435AC">
        <w:rPr>
          <w:rFonts w:ascii="Verdana" w:hAnsi="Verdana" w:cs="Arial"/>
        </w:rPr>
        <w:t>Assinatura do Representante Legal da Licitante</w:t>
      </w:r>
    </w:p>
    <w:p w:rsidR="00197B3D" w:rsidRPr="004435AC" w:rsidRDefault="00197B3D" w:rsidP="00197B3D">
      <w:pPr>
        <w:pStyle w:val="TextoBoletim"/>
        <w:spacing w:after="0"/>
        <w:ind w:right="0"/>
        <w:rPr>
          <w:rFonts w:ascii="Verdana" w:hAnsi="Verdana" w:cs="Arial"/>
          <w:b/>
        </w:rPr>
      </w:pPr>
      <w:r w:rsidRPr="004435AC">
        <w:rPr>
          <w:rFonts w:ascii="Verdana" w:hAnsi="Verdana" w:cs="Arial"/>
        </w:rPr>
        <w:t>Nome: _______________________________________</w:t>
      </w:r>
    </w:p>
    <w:p w:rsidR="00197B3D" w:rsidRPr="004435AC" w:rsidRDefault="00197B3D" w:rsidP="00197B3D">
      <w:pPr>
        <w:pStyle w:val="TextoBoletim"/>
        <w:spacing w:after="0"/>
        <w:ind w:right="0"/>
        <w:rPr>
          <w:rFonts w:ascii="Verdana" w:hAnsi="Verdana" w:cs="Arial"/>
          <w:b/>
        </w:rPr>
      </w:pPr>
      <w:r w:rsidRPr="004435AC">
        <w:rPr>
          <w:rFonts w:ascii="Verdana" w:hAnsi="Verdana" w:cs="Arial"/>
        </w:rPr>
        <w:t>Nº Cédula de Identidade: _________________________</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pStyle w:val="Resumo"/>
        <w:spacing w:after="0"/>
        <w:ind w:firstLine="0"/>
        <w:jc w:val="both"/>
        <w:rPr>
          <w:rFonts w:ascii="Verdana" w:hAnsi="Verdana"/>
          <w:color w:val="auto"/>
        </w:rPr>
      </w:pPr>
      <w:r w:rsidRPr="004435AC">
        <w:rPr>
          <w:rFonts w:ascii="Verdana" w:hAnsi="Verdana"/>
          <w:b/>
          <w:color w:val="auto"/>
        </w:rPr>
        <w:t>OBSERVAÇÃO:</w:t>
      </w:r>
      <w:r w:rsidRPr="004435AC">
        <w:rPr>
          <w:rFonts w:ascii="Verdana" w:hAnsi="Verdana"/>
          <w:color w:val="auto"/>
        </w:rPr>
        <w:t xml:space="preserve"> ESSA DECLARAÇÃO DEVERÁ SER ENTREGUE AO PREGOEIRO, PELO INTERESSADO OU SEU REPRESENTANTE, </w:t>
      </w:r>
      <w:r w:rsidRPr="004435AC">
        <w:rPr>
          <w:rFonts w:ascii="Verdana" w:hAnsi="Verdana"/>
          <w:b/>
          <w:color w:val="auto"/>
          <w:u w:val="single"/>
        </w:rPr>
        <w:t>FORA DO ENVELOPE</w:t>
      </w:r>
      <w:r w:rsidRPr="004435AC">
        <w:rPr>
          <w:rFonts w:ascii="Verdana" w:hAnsi="Verdana"/>
          <w:color w:val="auto"/>
        </w:rPr>
        <w:t>, NA ABERTURA DA SESSÃO.</w:t>
      </w: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jc w:val="both"/>
        <w:rPr>
          <w:rFonts w:ascii="Verdana" w:hAnsi="Verdana" w:cs="Arial"/>
        </w:rPr>
      </w:pPr>
    </w:p>
    <w:p w:rsidR="005B4847" w:rsidRPr="004435AC" w:rsidRDefault="005B4847" w:rsidP="005B4847">
      <w:pPr>
        <w:pStyle w:val="Resumo"/>
        <w:spacing w:after="0"/>
        <w:ind w:firstLine="0"/>
        <w:jc w:val="both"/>
        <w:rPr>
          <w:rFonts w:ascii="Verdana" w:hAnsi="Verdana"/>
          <w:b/>
        </w:rPr>
      </w:pPr>
      <w:r w:rsidRPr="004435AC">
        <w:rPr>
          <w:rFonts w:ascii="Verdana" w:hAnsi="Verdana"/>
          <w:b/>
        </w:rPr>
        <w:t>ANEXO IV</w:t>
      </w:r>
      <w:r w:rsidR="00C84425" w:rsidRPr="004435AC">
        <w:rPr>
          <w:rFonts w:ascii="Verdana" w:hAnsi="Verdana"/>
          <w:b/>
        </w:rPr>
        <w:t xml:space="preserve"> – </w:t>
      </w:r>
      <w:r w:rsidRPr="004435AC">
        <w:rPr>
          <w:rFonts w:ascii="Verdana" w:hAnsi="Verdana"/>
          <w:b/>
        </w:rPr>
        <w:t>MODELO DE PROPOSTA DE PREÇOS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B02ACC" w:rsidRPr="004435AC" w:rsidRDefault="005B4847" w:rsidP="005B4847">
      <w:pPr>
        <w:jc w:val="both"/>
        <w:rPr>
          <w:rFonts w:ascii="Verdana" w:hAnsi="Verdana" w:cs="Arial"/>
        </w:rPr>
      </w:pPr>
      <w:r w:rsidRPr="004435AC">
        <w:rPr>
          <w:rFonts w:ascii="Verdana" w:hAnsi="Verdana" w:cs="Arial"/>
        </w:rPr>
        <w:t>Apresentamos nossa proposta para fornecimento do objeto deste Pregão, acatando todas as estipulações consignadas no Edital, conforme abaixo:</w:t>
      </w:r>
    </w:p>
    <w:p w:rsidR="00B02ACC" w:rsidRPr="004435AC" w:rsidRDefault="00B02ACC" w:rsidP="005B4847">
      <w:pPr>
        <w:jc w:val="both"/>
        <w:rPr>
          <w:rFonts w:ascii="Verdana" w:hAnsi="Verdana"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tblPr>
      <w:tblGrid>
        <w:gridCol w:w="560"/>
        <w:gridCol w:w="708"/>
        <w:gridCol w:w="709"/>
        <w:gridCol w:w="4472"/>
        <w:gridCol w:w="992"/>
        <w:gridCol w:w="851"/>
        <w:gridCol w:w="850"/>
      </w:tblGrid>
      <w:tr w:rsidR="0024435A" w:rsidRPr="004435AC" w:rsidTr="0024435A">
        <w:trPr>
          <w:trHeight w:val="281"/>
        </w:trPr>
        <w:tc>
          <w:tcPr>
            <w:tcW w:w="560" w:type="dxa"/>
            <w:shd w:val="clear" w:color="auto" w:fill="B3B3B3"/>
            <w:vAlign w:val="bottom"/>
          </w:tcPr>
          <w:p w:rsidR="0024435A" w:rsidRPr="004435AC" w:rsidRDefault="0024435A" w:rsidP="004435AC">
            <w:pPr>
              <w:snapToGrid w:val="0"/>
              <w:jc w:val="center"/>
              <w:rPr>
                <w:rFonts w:ascii="Verdana" w:hAnsi="Verdana" w:cs="Arial"/>
                <w:b/>
                <w:bCs/>
              </w:rPr>
            </w:pPr>
            <w:r w:rsidRPr="004435AC">
              <w:rPr>
                <w:rFonts w:ascii="Verdana" w:hAnsi="Verdana" w:cs="Arial"/>
                <w:b/>
                <w:bCs/>
              </w:rPr>
              <w:t>ITEM</w:t>
            </w:r>
          </w:p>
        </w:tc>
        <w:tc>
          <w:tcPr>
            <w:tcW w:w="708" w:type="dxa"/>
            <w:shd w:val="clear" w:color="auto" w:fill="B3B3B3"/>
            <w:vAlign w:val="bottom"/>
          </w:tcPr>
          <w:p w:rsidR="0024435A" w:rsidRPr="004435AC" w:rsidRDefault="0024435A" w:rsidP="004435AC">
            <w:pPr>
              <w:snapToGrid w:val="0"/>
              <w:jc w:val="center"/>
              <w:rPr>
                <w:rFonts w:ascii="Verdana" w:hAnsi="Verdana" w:cs="Arial"/>
                <w:b/>
                <w:bCs/>
              </w:rPr>
            </w:pPr>
            <w:r w:rsidRPr="004435AC">
              <w:rPr>
                <w:rFonts w:ascii="Verdana" w:hAnsi="Verdana" w:cs="Arial"/>
                <w:b/>
                <w:bCs/>
              </w:rPr>
              <w:t>UNID</w:t>
            </w:r>
          </w:p>
        </w:tc>
        <w:tc>
          <w:tcPr>
            <w:tcW w:w="709" w:type="dxa"/>
            <w:shd w:val="clear" w:color="auto" w:fill="B3B3B3"/>
            <w:vAlign w:val="bottom"/>
          </w:tcPr>
          <w:p w:rsidR="0024435A" w:rsidRPr="004435AC" w:rsidRDefault="0024435A" w:rsidP="004435AC">
            <w:pPr>
              <w:snapToGrid w:val="0"/>
              <w:jc w:val="center"/>
              <w:rPr>
                <w:rFonts w:ascii="Verdana" w:hAnsi="Verdana" w:cs="Arial"/>
                <w:b/>
                <w:bCs/>
              </w:rPr>
            </w:pPr>
            <w:r w:rsidRPr="004435AC">
              <w:rPr>
                <w:rFonts w:ascii="Verdana" w:hAnsi="Verdana" w:cs="Arial"/>
                <w:b/>
                <w:bCs/>
              </w:rPr>
              <w:t>QTDE</w:t>
            </w:r>
          </w:p>
        </w:tc>
        <w:tc>
          <w:tcPr>
            <w:tcW w:w="4472" w:type="dxa"/>
            <w:shd w:val="clear" w:color="auto" w:fill="B3B3B3"/>
            <w:vAlign w:val="bottom"/>
          </w:tcPr>
          <w:p w:rsidR="0024435A" w:rsidRPr="004435AC" w:rsidRDefault="0024435A" w:rsidP="004435AC">
            <w:pPr>
              <w:snapToGrid w:val="0"/>
              <w:jc w:val="both"/>
              <w:rPr>
                <w:rFonts w:ascii="Verdana" w:hAnsi="Verdana" w:cs="Arial"/>
                <w:b/>
                <w:bCs/>
              </w:rPr>
            </w:pPr>
            <w:r w:rsidRPr="004435AC">
              <w:rPr>
                <w:rFonts w:ascii="Verdana" w:hAnsi="Verdana" w:cs="Arial"/>
                <w:b/>
                <w:bCs/>
              </w:rPr>
              <w:t>DESCRIÇÃO MINUCIOSA DO PRODUTO</w:t>
            </w:r>
          </w:p>
        </w:tc>
        <w:tc>
          <w:tcPr>
            <w:tcW w:w="992" w:type="dxa"/>
            <w:shd w:val="clear" w:color="auto" w:fill="B3B3B3"/>
          </w:tcPr>
          <w:p w:rsidR="0024435A" w:rsidRPr="004435AC" w:rsidRDefault="0024435A" w:rsidP="004435AC">
            <w:pPr>
              <w:snapToGrid w:val="0"/>
              <w:jc w:val="both"/>
              <w:rPr>
                <w:rFonts w:ascii="Verdana" w:hAnsi="Verdana" w:cs="Arial"/>
                <w:b/>
                <w:bCs/>
              </w:rPr>
            </w:pPr>
            <w:r w:rsidRPr="004435AC">
              <w:rPr>
                <w:rFonts w:ascii="Verdana" w:hAnsi="Verdana" w:cs="Arial"/>
                <w:b/>
                <w:bCs/>
              </w:rPr>
              <w:t>MARCA</w:t>
            </w:r>
          </w:p>
        </w:tc>
        <w:tc>
          <w:tcPr>
            <w:tcW w:w="851" w:type="dxa"/>
            <w:shd w:val="clear" w:color="auto" w:fill="B3B3B3"/>
          </w:tcPr>
          <w:p w:rsidR="0024435A" w:rsidRPr="004435AC" w:rsidRDefault="0024435A" w:rsidP="004435AC">
            <w:pPr>
              <w:snapToGrid w:val="0"/>
              <w:jc w:val="both"/>
              <w:rPr>
                <w:rFonts w:ascii="Verdana" w:hAnsi="Verdana" w:cs="Arial"/>
                <w:b/>
                <w:bCs/>
              </w:rPr>
            </w:pPr>
            <w:r w:rsidRPr="004435AC">
              <w:rPr>
                <w:rFonts w:ascii="Verdana" w:hAnsi="Verdana" w:cs="Arial"/>
                <w:b/>
                <w:bCs/>
              </w:rPr>
              <w:t>VALOR UNIT</w:t>
            </w:r>
          </w:p>
        </w:tc>
        <w:tc>
          <w:tcPr>
            <w:tcW w:w="850" w:type="dxa"/>
            <w:shd w:val="clear" w:color="auto" w:fill="B3B3B3"/>
          </w:tcPr>
          <w:p w:rsidR="0024435A" w:rsidRPr="004435AC" w:rsidRDefault="0024435A" w:rsidP="004435AC">
            <w:pPr>
              <w:snapToGrid w:val="0"/>
              <w:jc w:val="both"/>
              <w:rPr>
                <w:rFonts w:ascii="Verdana" w:hAnsi="Verdana" w:cs="Arial"/>
                <w:b/>
                <w:bCs/>
              </w:rPr>
            </w:pPr>
            <w:r w:rsidRPr="004435AC">
              <w:rPr>
                <w:rFonts w:ascii="Verdana" w:hAnsi="Verdana" w:cs="Arial"/>
                <w:b/>
                <w:bCs/>
              </w:rPr>
              <w:t>VALOR TOTAL</w:t>
            </w:r>
          </w:p>
        </w:tc>
      </w:tr>
      <w:tr w:rsidR="0024435A" w:rsidRPr="004435AC" w:rsidTr="0024435A">
        <w:trPr>
          <w:trHeight w:val="267"/>
        </w:trPr>
        <w:tc>
          <w:tcPr>
            <w:tcW w:w="560" w:type="dxa"/>
          </w:tcPr>
          <w:p w:rsidR="0024435A" w:rsidRPr="004435AC" w:rsidRDefault="0024435A" w:rsidP="004435AC">
            <w:pPr>
              <w:rPr>
                <w:rFonts w:ascii="Verdana" w:hAnsi="Verdana" w:cs="Arial"/>
              </w:rPr>
            </w:pPr>
            <w:r w:rsidRPr="004435AC">
              <w:rPr>
                <w:rFonts w:ascii="Verdana" w:hAnsi="Verdana" w:cs="Arial"/>
              </w:rPr>
              <w:t>01</w:t>
            </w:r>
          </w:p>
        </w:tc>
        <w:tc>
          <w:tcPr>
            <w:tcW w:w="708" w:type="dxa"/>
          </w:tcPr>
          <w:p w:rsidR="0024435A" w:rsidRPr="004435AC" w:rsidRDefault="0024435A" w:rsidP="004435AC">
            <w:pPr>
              <w:rPr>
                <w:rFonts w:ascii="Verdana" w:hAnsi="Verdana" w:cs="Arial"/>
              </w:rPr>
            </w:pPr>
            <w:r w:rsidRPr="004435AC">
              <w:rPr>
                <w:rFonts w:ascii="Verdana" w:hAnsi="Verdana" w:cs="Arial"/>
              </w:rPr>
              <w:t>UN</w:t>
            </w:r>
          </w:p>
        </w:tc>
        <w:tc>
          <w:tcPr>
            <w:tcW w:w="709" w:type="dxa"/>
          </w:tcPr>
          <w:p w:rsidR="0024435A" w:rsidRPr="004435AC" w:rsidRDefault="00F7461B" w:rsidP="004435AC">
            <w:pPr>
              <w:rPr>
                <w:rFonts w:ascii="Verdana" w:hAnsi="Verdana" w:cs="Arial"/>
              </w:rPr>
            </w:pPr>
            <w:r>
              <w:rPr>
                <w:rFonts w:ascii="Verdana" w:hAnsi="Verdana" w:cs="Arial"/>
              </w:rPr>
              <w:t>04</w:t>
            </w:r>
          </w:p>
        </w:tc>
        <w:tc>
          <w:tcPr>
            <w:tcW w:w="4472" w:type="dxa"/>
          </w:tcPr>
          <w:p w:rsidR="0024435A" w:rsidRPr="004435AC" w:rsidRDefault="0024435A" w:rsidP="00A9441F">
            <w:pPr>
              <w:jc w:val="both"/>
              <w:rPr>
                <w:rFonts w:ascii="Verdana" w:hAnsi="Verdana" w:cs="Arial"/>
              </w:rPr>
            </w:pPr>
            <w:r w:rsidRPr="004435AC">
              <w:rPr>
                <w:rFonts w:ascii="Verdana" w:hAnsi="Verdana" w:cs="Arial"/>
                <w:b/>
                <w:u w:val="single"/>
              </w:rPr>
              <w:t>COMPUTADOR COMPLETO</w:t>
            </w:r>
            <w:proofErr w:type="gramStart"/>
            <w:r w:rsidRPr="004435AC">
              <w:rPr>
                <w:rFonts w:ascii="Verdana" w:hAnsi="Verdana" w:cs="Arial"/>
                <w:b/>
                <w:u w:val="single"/>
              </w:rPr>
              <w:t xml:space="preserve"> </w:t>
            </w:r>
            <w:r w:rsidRPr="004435AC">
              <w:rPr>
                <w:rFonts w:ascii="Verdana" w:hAnsi="Verdana" w:cs="Arial"/>
              </w:rPr>
              <w:t xml:space="preserve"> </w:t>
            </w:r>
            <w:proofErr w:type="gramEnd"/>
            <w:r w:rsidRPr="004435AC">
              <w:rPr>
                <w:rFonts w:ascii="Verdana" w:hAnsi="Verdana" w:cs="Arial"/>
              </w:rPr>
              <w:t>- PROCESSADOR=PROCESSADOR IGUA</w:t>
            </w:r>
            <w:r w:rsidR="00A9441F">
              <w:rPr>
                <w:rFonts w:ascii="Verdana" w:hAnsi="Verdana" w:cs="Arial"/>
              </w:rPr>
              <w:t>L OU SUPERIOR A INTEL CORE I5-</w:t>
            </w:r>
            <w:r w:rsidR="00A9441F" w:rsidRPr="00A9441F">
              <w:rPr>
                <w:rFonts w:ascii="Verdana" w:hAnsi="Verdana" w:cs="Arial"/>
              </w:rPr>
              <w:t xml:space="preserve">11400 11ª Geração, </w:t>
            </w:r>
            <w:proofErr w:type="spellStart"/>
            <w:r w:rsidR="00A9441F" w:rsidRPr="00A9441F">
              <w:rPr>
                <w:rFonts w:ascii="Verdana" w:hAnsi="Verdana" w:cs="Arial"/>
              </w:rPr>
              <w:t>Cache</w:t>
            </w:r>
            <w:proofErr w:type="spellEnd"/>
            <w:r w:rsidR="00A9441F" w:rsidRPr="00A9441F">
              <w:rPr>
                <w:rFonts w:ascii="Verdana" w:hAnsi="Verdana" w:cs="Arial"/>
              </w:rPr>
              <w:t xml:space="preserve"> 12MB, 2.6 GHz (4.4GHz Turbo), LGA1200</w:t>
            </w:r>
            <w:r w:rsidRPr="004435AC">
              <w:rPr>
                <w:rFonts w:ascii="Verdana" w:hAnsi="Verdana" w:cs="Arial"/>
              </w:rPr>
              <w:t>, PLACA MÃE / MOTHER BOARD PLACA IGUAL OU SUPERIOR Z390M GAMING  WIFI INTEL DDR4     - MEMORIA RAM     DE IGUAL OU SUPERIR O MEOMORIA RAM HYPERX FURY 8GB 2400 MHZ DDR4   SISTEMA OPERACIONAL  WINDOWS 10 DE 64 BITS ORIGINAL SSD DE 240 GB IGUAL OU SUPERIOR A KINGSTON FONTE DE ALIMENTAÇÃO ESPECIFICAÇÕES: - TIPO: ATX12V / EPS12V - POTÊNCIA: 500W MONITOR- M</w:t>
            </w:r>
            <w:r w:rsidR="00F7461B">
              <w:rPr>
                <w:rFonts w:ascii="Verdana" w:hAnsi="Verdana" w:cs="Arial"/>
              </w:rPr>
              <w:t>ONITOR IGUAL OU SUPERIOR A LED 24</w:t>
            </w:r>
            <w:r w:rsidRPr="004435AC">
              <w:rPr>
                <w:rFonts w:ascii="Verdana" w:hAnsi="Verdana" w:cs="Arial"/>
              </w:rPr>
              <w:t xml:space="preserve">" GABINETE   = GABINETE ATX   ESPECIFICAÇÕES:  - TIPO: MIDTOWE    - PSU: ATX PADRÃO (NÃO INCLUSO   - SUPORTA VGA DE 360 MM    - USB 3.0 DE ALTA VELOCIDADE   - SUPORTE PARA HDD INTERNO: 2X 3.5"/1X 2.5"- SUPORTE PARA HDD EXTERNO: 2X 5.25  - COR: PRETO - PLACA MÃE SUPORTADA: ATX/MICRO ATX    - SLOTS: 7    - DIMENSÕES: 196 X 465 X 415 MM   FAN:FRONTAL: 1X </w:t>
            </w:r>
            <w:r w:rsidRPr="004435AC">
              <w:rPr>
                <w:rFonts w:ascii="Verdana" w:hAnsi="Verdana" w:cs="Arial"/>
              </w:rPr>
              <w:lastRenderedPageBreak/>
              <w:t>120 MM (LED AZUL) -TRASEIRA: 1X 120 MM PORTAS:  - 1X USB 3.0- 2X USB 2.0- 1X ÁUDIO HD - 1X MICROFONE TECLADO-TECLADO USB  -  ESPECIFICAÇÕES:     - TECLAS DE PERFIL PLANO E SILENCIOSAS - CONEXÃO: USB  - PADRÃO ABNT VERSÃO EM PORTUGUÊS  MOUSE  = MOUSE ÓPTICO USB-TECNOLOGIA DE CONECTIVIDADE  -     COM CABO – USB -COR PRETO</w:t>
            </w:r>
          </w:p>
        </w:tc>
        <w:tc>
          <w:tcPr>
            <w:tcW w:w="992" w:type="dxa"/>
          </w:tcPr>
          <w:p w:rsidR="0024435A" w:rsidRPr="004435AC" w:rsidRDefault="0024435A" w:rsidP="004435AC">
            <w:pPr>
              <w:shd w:val="clear" w:color="auto" w:fill="FFFFFF"/>
              <w:jc w:val="both"/>
              <w:rPr>
                <w:rFonts w:ascii="Verdana" w:hAnsi="Verdana" w:cs="Arial"/>
                <w:color w:val="000000"/>
              </w:rPr>
            </w:pPr>
          </w:p>
        </w:tc>
        <w:tc>
          <w:tcPr>
            <w:tcW w:w="851" w:type="dxa"/>
          </w:tcPr>
          <w:p w:rsidR="0024435A" w:rsidRPr="004435AC" w:rsidRDefault="0024435A" w:rsidP="004435AC">
            <w:pPr>
              <w:shd w:val="clear" w:color="auto" w:fill="FFFFFF"/>
              <w:jc w:val="both"/>
              <w:rPr>
                <w:rFonts w:ascii="Verdana" w:hAnsi="Verdana" w:cs="Arial"/>
                <w:color w:val="000000"/>
              </w:rPr>
            </w:pPr>
          </w:p>
        </w:tc>
        <w:tc>
          <w:tcPr>
            <w:tcW w:w="850" w:type="dxa"/>
          </w:tcPr>
          <w:p w:rsidR="0024435A" w:rsidRPr="004435AC" w:rsidRDefault="0024435A" w:rsidP="004435AC">
            <w:pPr>
              <w:shd w:val="clear" w:color="auto" w:fill="FFFFFF"/>
              <w:jc w:val="both"/>
              <w:rPr>
                <w:rFonts w:ascii="Verdana" w:hAnsi="Verdana" w:cs="Arial"/>
                <w:color w:val="000000"/>
              </w:rPr>
            </w:pPr>
          </w:p>
        </w:tc>
      </w:tr>
    </w:tbl>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Valor total da proposta (expresso em algarismos e por extenso):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roofErr w:type="gramStart"/>
      <w:r w:rsidRPr="004435AC">
        <w:rPr>
          <w:rFonts w:ascii="Verdana" w:hAnsi="Verdana" w:cs="Arial"/>
        </w:rPr>
        <w:t>)</w:t>
      </w:r>
      <w:proofErr w:type="gramEnd"/>
    </w:p>
    <w:p w:rsidR="005B4847" w:rsidRPr="004435AC" w:rsidRDefault="005B4847" w:rsidP="005B4847">
      <w:pPr>
        <w:pStyle w:val="Resumo"/>
        <w:spacing w:after="0"/>
        <w:ind w:firstLine="0"/>
        <w:jc w:val="both"/>
        <w:rPr>
          <w:rFonts w:ascii="Verdana" w:hAnsi="Verdana"/>
        </w:rPr>
      </w:pPr>
    </w:p>
    <w:p w:rsidR="005B4847" w:rsidRPr="004435AC" w:rsidRDefault="005B4847" w:rsidP="005B4847">
      <w:pPr>
        <w:pStyle w:val="Resumo"/>
        <w:spacing w:after="0"/>
        <w:ind w:firstLine="0"/>
        <w:jc w:val="both"/>
        <w:rPr>
          <w:rFonts w:ascii="Verdana" w:hAnsi="Verdana"/>
        </w:rPr>
      </w:pPr>
      <w:r w:rsidRPr="004435AC">
        <w:rPr>
          <w:rFonts w:ascii="Verdana" w:hAnsi="Verdana"/>
        </w:rPr>
        <w:t>VALIDADE DA PROPOSTA: 60 (sessenta) dias contados da data-limite prevista para entrega das propostas, conforme art. 64, § 3º da Lei nº 8.666/93.</w:t>
      </w:r>
    </w:p>
    <w:p w:rsidR="005B4847" w:rsidRPr="004435AC" w:rsidRDefault="005B4847" w:rsidP="005B4847">
      <w:pPr>
        <w:jc w:val="both"/>
        <w:rPr>
          <w:rFonts w:ascii="Verdana" w:hAnsi="Verdana" w:cs="Arial"/>
        </w:rPr>
      </w:pPr>
    </w:p>
    <w:p w:rsidR="006F4842" w:rsidRPr="004435AC" w:rsidRDefault="005B4847" w:rsidP="005B4847">
      <w:pPr>
        <w:jc w:val="both"/>
        <w:rPr>
          <w:rFonts w:ascii="Verdana" w:hAnsi="Verdana" w:cs="Arial"/>
        </w:rPr>
      </w:pPr>
      <w:r w:rsidRPr="004435AC">
        <w:rPr>
          <w:rFonts w:ascii="Verdana" w:hAnsi="Verdana" w:cs="Arial"/>
        </w:rPr>
        <w:t xml:space="preserve">PRAZO DE ENTREGA: </w:t>
      </w:r>
      <w:r w:rsidR="006F4842" w:rsidRPr="004435AC">
        <w:rPr>
          <w:rFonts w:ascii="Verdana" w:hAnsi="Verdana" w:cs="Arial"/>
        </w:rPr>
        <w:t>será de 0</w:t>
      </w:r>
      <w:r w:rsidR="00E91BA5">
        <w:rPr>
          <w:rFonts w:ascii="Verdana" w:hAnsi="Verdana" w:cs="Arial"/>
        </w:rPr>
        <w:t>5</w:t>
      </w:r>
      <w:r w:rsidR="006F4842" w:rsidRPr="004435AC">
        <w:rPr>
          <w:rFonts w:ascii="Verdana" w:hAnsi="Verdana" w:cs="Arial"/>
        </w:rPr>
        <w:t xml:space="preserve"> (</w:t>
      </w:r>
      <w:r w:rsidR="00E91BA5">
        <w:rPr>
          <w:rFonts w:ascii="Verdana" w:hAnsi="Verdana" w:cs="Arial"/>
        </w:rPr>
        <w:t>cinco</w:t>
      </w:r>
      <w:r w:rsidR="006F4842" w:rsidRPr="004435AC">
        <w:rPr>
          <w:rFonts w:ascii="Verdana" w:hAnsi="Verdana" w:cs="Arial"/>
        </w:rPr>
        <w:t xml:space="preserve">) dias </w:t>
      </w:r>
      <w:r w:rsidR="00E91BA5">
        <w:rPr>
          <w:rFonts w:ascii="Verdana" w:hAnsi="Verdana" w:cs="Arial"/>
        </w:rPr>
        <w:t>úteis</w:t>
      </w:r>
      <w:r w:rsidR="006F4842" w:rsidRPr="004435AC">
        <w:rPr>
          <w:rFonts w:ascii="Verdana" w:hAnsi="Verdana" w:cs="Arial"/>
        </w:rPr>
        <w:t>.</w:t>
      </w:r>
    </w:p>
    <w:p w:rsidR="006F4842" w:rsidRPr="004435AC" w:rsidRDefault="006F4842" w:rsidP="005B4847">
      <w:pPr>
        <w:jc w:val="both"/>
        <w:rPr>
          <w:rFonts w:ascii="Verdana" w:hAnsi="Verdana" w:cs="Arial"/>
        </w:rPr>
      </w:pPr>
    </w:p>
    <w:p w:rsidR="005B4847" w:rsidRDefault="005B4847" w:rsidP="005B4847">
      <w:pPr>
        <w:jc w:val="both"/>
        <w:rPr>
          <w:rFonts w:ascii="Verdana" w:hAnsi="Verdana" w:cs="Arial"/>
        </w:rPr>
      </w:pPr>
      <w:r w:rsidRPr="004435AC">
        <w:rPr>
          <w:rFonts w:ascii="Verdana" w:hAnsi="Verdana" w:cs="Arial"/>
        </w:rPr>
        <w:t>PRAZO DE GARANTIA DO OBJETO:</w:t>
      </w:r>
    </w:p>
    <w:p w:rsidR="00E91BA5" w:rsidRPr="004435AC" w:rsidRDefault="00E91BA5"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(garantia de no mínimo </w:t>
      </w:r>
      <w:r w:rsidR="006F4842" w:rsidRPr="004435AC">
        <w:rPr>
          <w:rFonts w:ascii="Verdana" w:hAnsi="Verdana" w:cs="Arial"/>
        </w:rPr>
        <w:t>06</w:t>
      </w:r>
      <w:r w:rsidRPr="004435AC">
        <w:rPr>
          <w:rFonts w:ascii="Verdana" w:hAnsi="Verdana" w:cs="Arial"/>
        </w:rPr>
        <w:t xml:space="preserve"> (</w:t>
      </w:r>
      <w:r w:rsidR="006F4842" w:rsidRPr="004435AC">
        <w:rPr>
          <w:rFonts w:ascii="Verdana" w:hAnsi="Verdana" w:cs="Arial"/>
        </w:rPr>
        <w:t>seis</w:t>
      </w:r>
      <w:r w:rsidRPr="004435AC">
        <w:rPr>
          <w:rFonts w:ascii="Verdana" w:hAnsi="Verdana" w:cs="Arial"/>
        </w:rPr>
        <w:t>) meses, que começará a correr ao término da garantia legal de que trata a Lei nº 8.078/90, adotando-se, para tanto, como termo inicial a partir da data de entrega do produto;</w:t>
      </w:r>
      <w:proofErr w:type="gramStart"/>
      <w:r w:rsidRPr="004435AC">
        <w:rPr>
          <w:rFonts w:ascii="Verdana" w:hAnsi="Verdana" w:cs="Arial"/>
        </w:rPr>
        <w:t>)</w:t>
      </w:r>
      <w:proofErr w:type="gramEnd"/>
    </w:p>
    <w:p w:rsidR="005B4847" w:rsidRPr="004435AC" w:rsidRDefault="005B4847" w:rsidP="005B4847">
      <w:pPr>
        <w:pStyle w:val="Resumo"/>
        <w:spacing w:after="0"/>
        <w:ind w:firstLine="0"/>
        <w:jc w:val="both"/>
        <w:rPr>
          <w:rFonts w:ascii="Verdana" w:hAnsi="Verdana"/>
        </w:rPr>
      </w:pPr>
    </w:p>
    <w:p w:rsidR="005E07EB" w:rsidRPr="004435AC" w:rsidRDefault="005E07EB" w:rsidP="005E07EB">
      <w:pPr>
        <w:pStyle w:val="TextoBoletim"/>
        <w:spacing w:after="0"/>
        <w:ind w:right="0"/>
        <w:rPr>
          <w:rFonts w:ascii="Verdana" w:hAnsi="Verdana" w:cs="Arial"/>
          <w:b/>
        </w:rPr>
      </w:pPr>
      <w:r w:rsidRPr="004435AC">
        <w:rPr>
          <w:rFonts w:ascii="Verdana" w:hAnsi="Verdana" w:cs="Arial"/>
        </w:rPr>
        <w:t>___________________, _____ de _______ de __________.</w:t>
      </w:r>
    </w:p>
    <w:p w:rsidR="005E07EB" w:rsidRPr="004435AC" w:rsidRDefault="005E07EB" w:rsidP="005E07EB">
      <w:pPr>
        <w:pStyle w:val="TextoBoletim"/>
        <w:spacing w:after="0"/>
        <w:ind w:right="0"/>
        <w:rPr>
          <w:rFonts w:ascii="Verdana" w:hAnsi="Verdana" w:cs="Arial"/>
          <w:b/>
        </w:rPr>
      </w:pPr>
    </w:p>
    <w:p w:rsidR="005E07EB" w:rsidRPr="004435AC" w:rsidRDefault="005E07EB" w:rsidP="005E07EB">
      <w:pPr>
        <w:pStyle w:val="TextoBoletim"/>
        <w:spacing w:after="0"/>
        <w:ind w:right="0"/>
        <w:rPr>
          <w:rFonts w:ascii="Verdana" w:hAnsi="Verdana" w:cs="Arial"/>
          <w:b/>
        </w:rPr>
      </w:pPr>
      <w:r w:rsidRPr="004435AC">
        <w:rPr>
          <w:rFonts w:ascii="Verdana" w:hAnsi="Verdana" w:cs="Arial"/>
        </w:rPr>
        <w:t>______________________________________________</w:t>
      </w:r>
    </w:p>
    <w:p w:rsidR="005E07EB" w:rsidRPr="004435AC" w:rsidRDefault="005E07EB" w:rsidP="005E07EB">
      <w:pPr>
        <w:pStyle w:val="TextoBoletim"/>
        <w:spacing w:after="0"/>
        <w:ind w:right="0"/>
        <w:rPr>
          <w:rFonts w:ascii="Verdana" w:hAnsi="Verdana" w:cs="Arial"/>
          <w:b/>
        </w:rPr>
      </w:pPr>
      <w:r w:rsidRPr="004435AC">
        <w:rPr>
          <w:rFonts w:ascii="Verdana" w:hAnsi="Verdana" w:cs="Arial"/>
        </w:rPr>
        <w:t>Assinatura do Representante Legal da Licitante</w:t>
      </w:r>
    </w:p>
    <w:p w:rsidR="005E07EB" w:rsidRPr="004435AC" w:rsidRDefault="005E07EB" w:rsidP="005E07EB">
      <w:pPr>
        <w:pStyle w:val="TextoBoletim"/>
        <w:spacing w:after="0"/>
        <w:ind w:right="0"/>
        <w:rPr>
          <w:rFonts w:ascii="Verdana" w:hAnsi="Verdana" w:cs="Arial"/>
          <w:b/>
        </w:rPr>
      </w:pPr>
      <w:r w:rsidRPr="004435AC">
        <w:rPr>
          <w:rFonts w:ascii="Verdana" w:hAnsi="Verdana" w:cs="Arial"/>
        </w:rPr>
        <w:t>Nome: _______________________________________</w:t>
      </w:r>
    </w:p>
    <w:p w:rsidR="005E07EB" w:rsidRPr="004435AC" w:rsidRDefault="005E07EB" w:rsidP="005E07EB">
      <w:pPr>
        <w:pStyle w:val="TextoBoletim"/>
        <w:spacing w:after="0"/>
        <w:ind w:right="0"/>
        <w:rPr>
          <w:rFonts w:ascii="Verdana" w:hAnsi="Verdana" w:cs="Arial"/>
          <w:b/>
        </w:rPr>
      </w:pPr>
      <w:r w:rsidRPr="004435AC">
        <w:rPr>
          <w:rFonts w:ascii="Verdana" w:hAnsi="Verdana" w:cs="Arial"/>
        </w:rPr>
        <w:t>Nº Cédula de Identidade: _________________________</w:t>
      </w: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jc w:val="both"/>
        <w:rPr>
          <w:rFonts w:ascii="Verdana" w:hAnsi="Verdana" w:cs="Arial"/>
        </w:rPr>
      </w:pPr>
    </w:p>
    <w:p w:rsidR="00A35DFD" w:rsidRPr="004435AC" w:rsidRDefault="00A35DFD" w:rsidP="005B4847">
      <w:pPr>
        <w:jc w:val="both"/>
        <w:rPr>
          <w:rFonts w:ascii="Verdana" w:hAnsi="Verdana" w:cs="Arial"/>
        </w:rPr>
      </w:pPr>
    </w:p>
    <w:p w:rsidR="005B4847" w:rsidRPr="004435AC" w:rsidRDefault="005B4847" w:rsidP="005B4847">
      <w:pPr>
        <w:pStyle w:val="Resumo"/>
        <w:spacing w:after="0"/>
        <w:ind w:firstLine="0"/>
        <w:jc w:val="both"/>
        <w:rPr>
          <w:rFonts w:ascii="Verdana" w:hAnsi="Verdana"/>
          <w:b/>
        </w:rPr>
      </w:pPr>
      <w:r w:rsidRPr="004435AC">
        <w:rPr>
          <w:rFonts w:ascii="Verdana" w:hAnsi="Verdana"/>
          <w:b/>
        </w:rPr>
        <w:t>ANEXO V</w:t>
      </w:r>
      <w:r w:rsidR="00CC4DA8" w:rsidRPr="004435AC">
        <w:rPr>
          <w:rFonts w:ascii="Verdana" w:hAnsi="Verdana"/>
          <w:b/>
        </w:rPr>
        <w:t xml:space="preserve"> – </w:t>
      </w:r>
      <w:r w:rsidRPr="004435AC">
        <w:rPr>
          <w:rFonts w:ascii="Verdana" w:hAnsi="Verdana"/>
          <w:b/>
        </w:rPr>
        <w:t>MODELO DE DECLARAÇÃO DE INEXISTÊNCIA DE FATO SUPERVENIENTE</w:t>
      </w:r>
    </w:p>
    <w:p w:rsidR="005B4847" w:rsidRPr="004435AC" w:rsidRDefault="005B4847" w:rsidP="005B4847">
      <w:pPr>
        <w:pStyle w:val="TextoBoletim"/>
        <w:spacing w:after="0"/>
        <w:ind w:right="0"/>
        <w:rPr>
          <w:rFonts w:ascii="Verdana" w:hAnsi="Verdana" w:cs="Arial"/>
          <w:b/>
        </w:rPr>
      </w:pPr>
    </w:p>
    <w:p w:rsidR="005B4847" w:rsidRPr="004435AC" w:rsidRDefault="005B4847" w:rsidP="005B4847">
      <w:pPr>
        <w:pStyle w:val="TextoBoletim"/>
        <w:spacing w:after="0"/>
        <w:ind w:right="0"/>
        <w:rPr>
          <w:rFonts w:ascii="Verdana" w:hAnsi="Verdana" w:cs="Arial"/>
          <w:b/>
        </w:rPr>
      </w:pPr>
    </w:p>
    <w:p w:rsidR="005B4847" w:rsidRPr="004435AC" w:rsidRDefault="005B4847" w:rsidP="003F360C">
      <w:pPr>
        <w:pStyle w:val="TextoBoletim"/>
        <w:spacing w:after="0" w:line="360" w:lineRule="auto"/>
        <w:ind w:right="0"/>
        <w:rPr>
          <w:rFonts w:ascii="Verdana" w:hAnsi="Verdana" w:cs="Arial"/>
          <w:b/>
        </w:rPr>
      </w:pPr>
      <w:r w:rsidRPr="004435AC">
        <w:rPr>
          <w:rFonts w:ascii="Verdana" w:hAnsi="Verdana" w:cs="Arial"/>
        </w:rPr>
        <w:t>___</w:t>
      </w:r>
      <w:r w:rsidR="008A2185" w:rsidRPr="004435AC">
        <w:rPr>
          <w:rFonts w:ascii="Verdana" w:hAnsi="Verdana" w:cs="Arial"/>
        </w:rPr>
        <w:t>_______________________</w:t>
      </w:r>
      <w:r w:rsidRPr="004435AC">
        <w:rPr>
          <w:rFonts w:ascii="Verdana" w:hAnsi="Verdana" w:cs="Arial"/>
        </w:rPr>
        <w:t>_________,</w:t>
      </w:r>
      <w:r w:rsidR="008A2185" w:rsidRPr="004435AC">
        <w:rPr>
          <w:rFonts w:ascii="Verdana" w:hAnsi="Verdana" w:cs="Arial"/>
        </w:rPr>
        <w:t xml:space="preserve"> CNPJ ________________</w:t>
      </w:r>
      <w:r w:rsidRPr="004435AC">
        <w:rPr>
          <w:rFonts w:ascii="Verdana" w:hAnsi="Verdana" w:cs="Arial"/>
        </w:rPr>
        <w:t>______, sediada _________________</w:t>
      </w:r>
      <w:r w:rsidR="008A2185" w:rsidRPr="004435AC">
        <w:rPr>
          <w:rFonts w:ascii="Verdana" w:hAnsi="Verdana" w:cs="Arial"/>
        </w:rPr>
        <w:t>____________</w:t>
      </w:r>
      <w:r w:rsidRPr="004435AC">
        <w:rPr>
          <w:rFonts w:ascii="Verdana" w:hAnsi="Verdana" w:cs="Arial"/>
        </w:rPr>
        <w:t>, por intermédio de seu representante legal, infra-assinado, e para os fins do Pregão nº</w:t>
      </w:r>
      <w:r w:rsidR="008A2185" w:rsidRPr="004435AC">
        <w:rPr>
          <w:rFonts w:ascii="Verdana" w:hAnsi="Verdana" w:cs="Arial"/>
        </w:rPr>
        <w:t>.</w:t>
      </w:r>
      <w:r w:rsidRPr="004435AC">
        <w:rPr>
          <w:rFonts w:ascii="Verdana" w:hAnsi="Verdana" w:cs="Arial"/>
        </w:rPr>
        <w:t xml:space="preserve"> </w:t>
      </w:r>
      <w:r w:rsidR="004435AC">
        <w:rPr>
          <w:rFonts w:ascii="Verdana" w:hAnsi="Verdana" w:cs="Arial"/>
        </w:rPr>
        <w:t>002</w:t>
      </w:r>
      <w:r w:rsidR="00E20AEA" w:rsidRPr="004435AC">
        <w:rPr>
          <w:rFonts w:ascii="Verdana" w:hAnsi="Verdana" w:cs="Arial"/>
        </w:rPr>
        <w:t>/</w:t>
      </w:r>
      <w:r w:rsidR="004435AC">
        <w:rPr>
          <w:rFonts w:ascii="Verdana" w:hAnsi="Verdana" w:cs="Arial"/>
        </w:rPr>
        <w:t>2022</w:t>
      </w:r>
      <w:proofErr w:type="gramStart"/>
      <w:r w:rsidRPr="004435AC">
        <w:rPr>
          <w:rFonts w:ascii="Verdana" w:hAnsi="Verdana" w:cs="Arial"/>
        </w:rPr>
        <w:t>, DECLARA</w:t>
      </w:r>
      <w:proofErr w:type="gramEnd"/>
      <w:r w:rsidRPr="004435AC">
        <w:rPr>
          <w:rFonts w:ascii="Verdana" w:hAnsi="Verdana" w:cs="Arial"/>
        </w:rPr>
        <w:t xml:space="preserve"> expressamente que até a presente data, inexistem fatos supervenientes impeditivos para sua habilitação no presente processo licitatório, estando ciente da obrigatoriedade de d</w:t>
      </w:r>
      <w:r w:rsidR="008A2185" w:rsidRPr="004435AC">
        <w:rPr>
          <w:rFonts w:ascii="Verdana" w:hAnsi="Verdana" w:cs="Arial"/>
        </w:rPr>
        <w:t>eclarar ocorrências posteriores</w:t>
      </w:r>
      <w:r w:rsidRPr="004435AC">
        <w:rPr>
          <w:rFonts w:ascii="Verdana" w:hAnsi="Verdana" w:cs="Arial"/>
        </w:rPr>
        <w:t>.</w:t>
      </w:r>
    </w:p>
    <w:p w:rsidR="005B4847" w:rsidRPr="004435AC" w:rsidRDefault="005B4847" w:rsidP="005B4847">
      <w:pPr>
        <w:pStyle w:val="TextoBoletim"/>
        <w:spacing w:after="0"/>
        <w:ind w:right="0"/>
        <w:rPr>
          <w:rFonts w:ascii="Verdana" w:hAnsi="Verdana" w:cs="Arial"/>
          <w:b/>
        </w:rPr>
      </w:pPr>
    </w:p>
    <w:p w:rsidR="005B4847" w:rsidRPr="004435AC" w:rsidRDefault="005B4847" w:rsidP="005B4847">
      <w:pPr>
        <w:pStyle w:val="TextoBoletim"/>
        <w:spacing w:after="0"/>
        <w:ind w:right="0"/>
        <w:rPr>
          <w:rFonts w:ascii="Verdana" w:hAnsi="Verdana" w:cs="Arial"/>
          <w:b/>
        </w:rPr>
      </w:pPr>
    </w:p>
    <w:p w:rsidR="005B4847" w:rsidRPr="004435AC" w:rsidRDefault="003F360C" w:rsidP="005B4847">
      <w:pPr>
        <w:pStyle w:val="TextoBoletim"/>
        <w:spacing w:after="0"/>
        <w:ind w:right="0"/>
        <w:rPr>
          <w:rFonts w:ascii="Verdana" w:hAnsi="Verdana" w:cs="Arial"/>
          <w:b/>
        </w:rPr>
      </w:pPr>
      <w:r w:rsidRPr="004435AC">
        <w:rPr>
          <w:rFonts w:ascii="Verdana" w:hAnsi="Verdana" w:cs="Arial"/>
        </w:rPr>
        <w:t>___________________</w:t>
      </w:r>
      <w:r w:rsidR="005B4847" w:rsidRPr="004435AC">
        <w:rPr>
          <w:rFonts w:ascii="Verdana" w:hAnsi="Verdana" w:cs="Arial"/>
        </w:rPr>
        <w:t>, _____ de _______ de __________.</w:t>
      </w:r>
    </w:p>
    <w:p w:rsidR="005B4847" w:rsidRPr="004435AC" w:rsidRDefault="005B4847" w:rsidP="005B4847">
      <w:pPr>
        <w:pStyle w:val="TextoBoletim"/>
        <w:spacing w:after="0"/>
        <w:ind w:right="0"/>
        <w:rPr>
          <w:rFonts w:ascii="Verdana" w:hAnsi="Verdana" w:cs="Arial"/>
          <w:b/>
        </w:rPr>
      </w:pPr>
    </w:p>
    <w:p w:rsidR="00DD215E" w:rsidRPr="004435AC" w:rsidRDefault="00DD215E" w:rsidP="005B4847">
      <w:pPr>
        <w:pStyle w:val="TextoBoletim"/>
        <w:spacing w:after="0"/>
        <w:ind w:right="0"/>
        <w:rPr>
          <w:rFonts w:ascii="Verdana" w:hAnsi="Verdana" w:cs="Arial"/>
          <w:b/>
        </w:rPr>
      </w:pPr>
    </w:p>
    <w:p w:rsidR="00DD215E" w:rsidRPr="004435AC" w:rsidRDefault="00DD215E" w:rsidP="005B4847">
      <w:pPr>
        <w:pStyle w:val="TextoBoletim"/>
        <w:spacing w:after="0"/>
        <w:ind w:right="0"/>
        <w:rPr>
          <w:rFonts w:ascii="Verdana" w:hAnsi="Verdana" w:cs="Arial"/>
          <w:b/>
        </w:rPr>
      </w:pPr>
    </w:p>
    <w:p w:rsidR="005B4847" w:rsidRPr="004435AC" w:rsidRDefault="005B4847" w:rsidP="005B4847">
      <w:pPr>
        <w:pStyle w:val="TextoBoletim"/>
        <w:spacing w:after="0"/>
        <w:ind w:right="0"/>
        <w:rPr>
          <w:rFonts w:ascii="Verdana" w:hAnsi="Verdana" w:cs="Arial"/>
          <w:b/>
        </w:rPr>
      </w:pPr>
      <w:r w:rsidRPr="004435AC">
        <w:rPr>
          <w:rFonts w:ascii="Verdana" w:hAnsi="Verdana" w:cs="Arial"/>
        </w:rPr>
        <w:t>______________________________________________</w:t>
      </w:r>
    </w:p>
    <w:p w:rsidR="005B4847" w:rsidRPr="004435AC" w:rsidRDefault="005B4847" w:rsidP="005B4847">
      <w:pPr>
        <w:pStyle w:val="TextoBoletim"/>
        <w:spacing w:after="0"/>
        <w:ind w:right="0"/>
        <w:rPr>
          <w:rFonts w:ascii="Verdana" w:hAnsi="Verdana" w:cs="Arial"/>
          <w:b/>
        </w:rPr>
      </w:pPr>
      <w:r w:rsidRPr="004435AC">
        <w:rPr>
          <w:rFonts w:ascii="Verdana" w:hAnsi="Verdana" w:cs="Arial"/>
        </w:rPr>
        <w:t>Assinatura do Representante Legal da Licitante</w:t>
      </w:r>
    </w:p>
    <w:p w:rsidR="005B4847" w:rsidRPr="004435AC" w:rsidRDefault="005B4847" w:rsidP="005B4847">
      <w:pPr>
        <w:pStyle w:val="TextoBoletim"/>
        <w:spacing w:after="0"/>
        <w:ind w:right="0"/>
        <w:rPr>
          <w:rFonts w:ascii="Verdana" w:hAnsi="Verdana" w:cs="Arial"/>
          <w:b/>
        </w:rPr>
      </w:pPr>
      <w:r w:rsidRPr="004435AC">
        <w:rPr>
          <w:rFonts w:ascii="Verdana" w:hAnsi="Verdana" w:cs="Arial"/>
        </w:rPr>
        <w:t>Nome: _______________________________________</w:t>
      </w:r>
    </w:p>
    <w:p w:rsidR="005B4847" w:rsidRPr="004435AC" w:rsidRDefault="005B4847" w:rsidP="005B4847">
      <w:pPr>
        <w:pStyle w:val="TextoBoletim"/>
        <w:spacing w:after="0"/>
        <w:ind w:right="0"/>
        <w:rPr>
          <w:rFonts w:ascii="Verdana" w:hAnsi="Verdana" w:cs="Arial"/>
          <w:b/>
        </w:rPr>
      </w:pPr>
      <w:r w:rsidRPr="004435AC">
        <w:rPr>
          <w:rFonts w:ascii="Verdana" w:hAnsi="Verdana" w:cs="Arial"/>
        </w:rPr>
        <w:t>Nº Cédula de Identidade: _________________________</w:t>
      </w: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jc w:val="both"/>
        <w:rPr>
          <w:rFonts w:ascii="Verdana" w:hAnsi="Verdana" w:cs="Arial"/>
        </w:rPr>
      </w:pPr>
    </w:p>
    <w:p w:rsidR="00EF70CD" w:rsidRPr="004435AC" w:rsidRDefault="00EF70CD" w:rsidP="005B4847">
      <w:pPr>
        <w:jc w:val="both"/>
        <w:rPr>
          <w:rFonts w:ascii="Verdana" w:hAnsi="Verdana" w:cs="Arial"/>
        </w:rPr>
      </w:pPr>
    </w:p>
    <w:p w:rsidR="005B4847" w:rsidRPr="004435AC" w:rsidRDefault="00340AD2" w:rsidP="005B4847">
      <w:pPr>
        <w:pStyle w:val="Resumo"/>
        <w:spacing w:after="0"/>
        <w:ind w:firstLine="0"/>
        <w:jc w:val="both"/>
        <w:rPr>
          <w:rFonts w:ascii="Verdana" w:hAnsi="Verdana"/>
          <w:b/>
        </w:rPr>
      </w:pPr>
      <w:r w:rsidRPr="004435AC">
        <w:rPr>
          <w:rFonts w:ascii="Verdana" w:hAnsi="Verdana"/>
          <w:b/>
          <w:color w:val="00000A"/>
          <w:lang w:eastAsia="pt-BR"/>
        </w:rPr>
        <w:t>MODELO DECLAÇÃO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FF4FBA">
      <w:pPr>
        <w:pStyle w:val="Textoembloco1"/>
        <w:spacing w:before="0" w:after="0" w:line="360" w:lineRule="auto"/>
        <w:ind w:left="0" w:right="0"/>
        <w:rPr>
          <w:rFonts w:ascii="Verdana" w:hAnsi="Verdana"/>
          <w:bCs/>
        </w:rPr>
      </w:pPr>
      <w:proofErr w:type="gramStart"/>
      <w:r w:rsidRPr="004435AC">
        <w:rPr>
          <w:rFonts w:ascii="Verdana" w:hAnsi="Verdana"/>
          <w:bCs/>
        </w:rPr>
        <w:t>.................................</w:t>
      </w:r>
      <w:proofErr w:type="gramEnd"/>
      <w:r w:rsidRPr="004435AC">
        <w:rPr>
          <w:rFonts w:ascii="Verdana" w:hAnsi="Verdana"/>
          <w:bCs/>
        </w:rPr>
        <w:t xml:space="preserve">, inscrito no CNPJ nº..................., por intermédio de seu representante legal o(a) Sr(a)...................................., portador(a) da Carteira de Identidade nº............................ </w:t>
      </w:r>
      <w:proofErr w:type="gramStart"/>
      <w:r w:rsidRPr="004435AC">
        <w:rPr>
          <w:rFonts w:ascii="Verdana" w:hAnsi="Verdana"/>
          <w:bCs/>
        </w:rPr>
        <w:t>e</w:t>
      </w:r>
      <w:proofErr w:type="gramEnd"/>
      <w:r w:rsidRPr="004435AC">
        <w:rPr>
          <w:rFonts w:ascii="Verdana" w:hAnsi="Verdana"/>
          <w:bCs/>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FF4FBA" w:rsidRPr="004435AC" w:rsidRDefault="00FF4FBA" w:rsidP="005B4847">
      <w:pPr>
        <w:pStyle w:val="Textoembloco1"/>
        <w:spacing w:before="0" w:after="0"/>
        <w:ind w:left="0" w:right="0"/>
        <w:rPr>
          <w:rFonts w:ascii="Verdana" w:hAnsi="Verdana"/>
          <w:bCs/>
        </w:rPr>
      </w:pPr>
    </w:p>
    <w:p w:rsidR="00FF4FBA" w:rsidRPr="004435AC" w:rsidRDefault="00FF4FBA" w:rsidP="005B4847">
      <w:pPr>
        <w:pStyle w:val="Textoembloco1"/>
        <w:spacing w:before="0" w:after="0"/>
        <w:ind w:left="0" w:right="0"/>
        <w:rPr>
          <w:rFonts w:ascii="Verdana" w:hAnsi="Verdana"/>
        </w:rPr>
      </w:pPr>
    </w:p>
    <w:p w:rsidR="005B4847" w:rsidRPr="004435AC" w:rsidRDefault="005B4847" w:rsidP="005B4847">
      <w:pPr>
        <w:jc w:val="both"/>
        <w:rPr>
          <w:rFonts w:ascii="Verdana" w:hAnsi="Verdana" w:cs="Arial"/>
        </w:rPr>
      </w:pPr>
      <w:r w:rsidRPr="004435AC">
        <w:rPr>
          <w:rFonts w:ascii="Verdana" w:hAnsi="Verdana" w:cs="Arial"/>
        </w:rPr>
        <w:t xml:space="preserve">Ressalva: emprega menor, a partir de quatorze anos, na condição de aprendiz </w:t>
      </w:r>
      <w:proofErr w:type="gramStart"/>
      <w:r w:rsidRPr="004435AC">
        <w:rPr>
          <w:rFonts w:ascii="Verdana" w:hAnsi="Verdana" w:cs="Arial"/>
        </w:rPr>
        <w:t xml:space="preserve">( </w:t>
      </w:r>
      <w:proofErr w:type="gramEnd"/>
      <w:r w:rsidRPr="004435AC">
        <w:rPr>
          <w:rFonts w:ascii="Verdana" w:hAnsi="Verdana" w:cs="Arial"/>
        </w:rPr>
        <w:t>).</w:t>
      </w:r>
    </w:p>
    <w:p w:rsidR="00FF4FBA" w:rsidRPr="004435AC" w:rsidRDefault="00FF4FBA" w:rsidP="005B4847">
      <w:pPr>
        <w:jc w:val="both"/>
        <w:rPr>
          <w:rFonts w:ascii="Verdana" w:hAnsi="Verdana" w:cs="Arial"/>
        </w:rPr>
      </w:pPr>
    </w:p>
    <w:p w:rsidR="00FF4FBA" w:rsidRPr="004435AC" w:rsidRDefault="00FF4FBA" w:rsidP="005B4847">
      <w:pPr>
        <w:jc w:val="both"/>
        <w:rPr>
          <w:rFonts w:ascii="Verdana" w:hAnsi="Verdana" w:cs="Arial"/>
        </w:rPr>
      </w:pPr>
    </w:p>
    <w:p w:rsidR="005B4847" w:rsidRPr="004435AC" w:rsidRDefault="005B4847" w:rsidP="005B4847">
      <w:pPr>
        <w:jc w:val="both"/>
        <w:rPr>
          <w:rFonts w:ascii="Verdana" w:hAnsi="Verdana" w:cs="Arial"/>
        </w:rPr>
      </w:pPr>
      <w:proofErr w:type="gramStart"/>
      <w:r w:rsidRPr="004435AC">
        <w:rPr>
          <w:rFonts w:ascii="Verdana" w:hAnsi="Verdana" w:cs="Arial"/>
        </w:rPr>
        <w:t>............................................</w:t>
      </w:r>
      <w:proofErr w:type="gramEnd"/>
    </w:p>
    <w:p w:rsidR="005B4847" w:rsidRPr="004435AC" w:rsidRDefault="005B4847" w:rsidP="005B4847">
      <w:pPr>
        <w:jc w:val="both"/>
        <w:rPr>
          <w:rFonts w:ascii="Verdana" w:hAnsi="Verdana" w:cs="Arial"/>
        </w:rPr>
      </w:pPr>
      <w:r w:rsidRPr="004435AC">
        <w:rPr>
          <w:rFonts w:ascii="Verdana" w:hAnsi="Verdana" w:cs="Arial"/>
        </w:rPr>
        <w:t>(data)</w:t>
      </w:r>
    </w:p>
    <w:p w:rsidR="00FF4FBA" w:rsidRPr="004435AC" w:rsidRDefault="00FF4FBA" w:rsidP="005B4847">
      <w:pPr>
        <w:jc w:val="both"/>
        <w:rPr>
          <w:rFonts w:ascii="Verdana" w:hAnsi="Verdana" w:cs="Arial"/>
        </w:rPr>
      </w:pPr>
    </w:p>
    <w:p w:rsidR="00FF4FBA" w:rsidRPr="004435AC" w:rsidRDefault="00FF4FBA" w:rsidP="005B4847">
      <w:pPr>
        <w:jc w:val="both"/>
        <w:rPr>
          <w:rFonts w:ascii="Verdana" w:hAnsi="Verdana" w:cs="Arial"/>
        </w:rPr>
      </w:pPr>
    </w:p>
    <w:p w:rsidR="00FF4FBA" w:rsidRPr="004435AC" w:rsidRDefault="00FF4FBA" w:rsidP="005B4847">
      <w:pPr>
        <w:jc w:val="both"/>
        <w:rPr>
          <w:rFonts w:ascii="Verdana" w:hAnsi="Verdana" w:cs="Arial"/>
        </w:rPr>
      </w:pPr>
    </w:p>
    <w:p w:rsidR="005B4847" w:rsidRPr="004435AC" w:rsidRDefault="005B4847" w:rsidP="005B4847">
      <w:pPr>
        <w:jc w:val="both"/>
        <w:rPr>
          <w:rFonts w:ascii="Verdana" w:hAnsi="Verdana" w:cs="Arial"/>
        </w:rPr>
      </w:pPr>
      <w:proofErr w:type="gramStart"/>
      <w:r w:rsidRPr="004435AC">
        <w:rPr>
          <w:rFonts w:ascii="Verdana" w:hAnsi="Verdana" w:cs="Arial"/>
        </w:rPr>
        <w:t>............................................................</w:t>
      </w:r>
      <w:proofErr w:type="gramEnd"/>
    </w:p>
    <w:p w:rsidR="005B4847" w:rsidRPr="004435AC" w:rsidRDefault="005B4847" w:rsidP="005B4847">
      <w:pPr>
        <w:jc w:val="both"/>
        <w:rPr>
          <w:rFonts w:ascii="Verdana" w:hAnsi="Verdana" w:cs="Arial"/>
        </w:rPr>
      </w:pPr>
      <w:r w:rsidRPr="004435AC">
        <w:rPr>
          <w:rFonts w:ascii="Verdana" w:hAnsi="Verdana" w:cs="Arial"/>
        </w:rPr>
        <w:t>(representante legal)</w:t>
      </w:r>
    </w:p>
    <w:p w:rsidR="005B4847" w:rsidRPr="004435AC" w:rsidRDefault="005B4847" w:rsidP="005B4847">
      <w:pPr>
        <w:jc w:val="both"/>
        <w:rPr>
          <w:rFonts w:ascii="Verdana" w:hAnsi="Verdana" w:cs="Arial"/>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9C3EA3"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jc w:val="both"/>
        <w:rPr>
          <w:rFonts w:ascii="Verdana" w:hAnsi="Verdana" w:cs="Arial"/>
        </w:rPr>
      </w:pPr>
    </w:p>
    <w:p w:rsidR="00F173A2" w:rsidRPr="004435AC" w:rsidRDefault="00F173A2" w:rsidP="005B4847">
      <w:pPr>
        <w:jc w:val="both"/>
        <w:rPr>
          <w:rFonts w:ascii="Verdana" w:hAnsi="Verdana" w:cs="Arial"/>
        </w:rPr>
      </w:pPr>
    </w:p>
    <w:p w:rsidR="005B4847" w:rsidRPr="004435AC" w:rsidRDefault="005B4847" w:rsidP="005B4847">
      <w:pPr>
        <w:pStyle w:val="Resumo"/>
        <w:spacing w:after="0"/>
        <w:ind w:firstLine="0"/>
        <w:jc w:val="both"/>
        <w:rPr>
          <w:rFonts w:ascii="Verdana" w:hAnsi="Verdana"/>
        </w:rPr>
      </w:pPr>
      <w:r w:rsidRPr="004435AC">
        <w:rPr>
          <w:rFonts w:ascii="Verdana" w:hAnsi="Verdana"/>
          <w:b/>
        </w:rPr>
        <w:t>ANEXO VII</w:t>
      </w:r>
      <w:r w:rsidRPr="004435AC">
        <w:rPr>
          <w:rFonts w:ascii="Verdana" w:hAnsi="Verdana"/>
          <w:b/>
          <w:bCs/>
        </w:rPr>
        <w:t>MODELO DE DECLARAÇÃO DE QUE CONCORDA COM OS TERMOS DO EDITAL</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43683A" w:rsidP="00A31307">
      <w:pPr>
        <w:pStyle w:val="Corpodetexto"/>
        <w:spacing w:after="0" w:line="360" w:lineRule="auto"/>
        <w:jc w:val="both"/>
        <w:rPr>
          <w:rFonts w:ascii="Verdana" w:hAnsi="Verdana" w:cs="Arial"/>
        </w:rPr>
      </w:pPr>
      <w:r w:rsidRPr="004435AC">
        <w:rPr>
          <w:rFonts w:ascii="Verdana" w:hAnsi="Verdana" w:cs="Arial"/>
        </w:rPr>
        <w:t xml:space="preserve">___________________________________, CNPJ ______________________, sediada _____________________________, por intermédio de seu representante legal, infra-assinado, e para os fins do Pregão nº. </w:t>
      </w:r>
      <w:r w:rsidR="004435AC">
        <w:rPr>
          <w:rFonts w:ascii="Verdana" w:hAnsi="Verdana" w:cs="Arial"/>
        </w:rPr>
        <w:t>002</w:t>
      </w:r>
      <w:r w:rsidRPr="004435AC">
        <w:rPr>
          <w:rFonts w:ascii="Verdana" w:hAnsi="Verdana" w:cs="Arial"/>
        </w:rPr>
        <w:t>/</w:t>
      </w:r>
      <w:r w:rsidR="004435AC">
        <w:rPr>
          <w:rFonts w:ascii="Verdana" w:hAnsi="Verdana" w:cs="Arial"/>
        </w:rPr>
        <w:t>2022</w:t>
      </w:r>
      <w:proofErr w:type="gramStart"/>
      <w:r w:rsidRPr="004435AC">
        <w:rPr>
          <w:rFonts w:ascii="Verdana" w:hAnsi="Verdana" w:cs="Arial"/>
        </w:rPr>
        <w:t>, DECLARA</w:t>
      </w:r>
      <w:proofErr w:type="gramEnd"/>
      <w:r w:rsidRPr="004435AC">
        <w:rPr>
          <w:rFonts w:ascii="Verdana" w:hAnsi="Verdana" w:cs="Arial"/>
        </w:rPr>
        <w:t xml:space="preserve"> </w:t>
      </w:r>
      <w:r w:rsidR="005B4847" w:rsidRPr="004435AC">
        <w:rPr>
          <w:rFonts w:ascii="Verdana" w:hAnsi="Verdana" w:cs="Arial"/>
        </w:rPr>
        <w:t>expressamente que</w:t>
      </w:r>
      <w:r w:rsidRPr="004435AC">
        <w:rPr>
          <w:rFonts w:ascii="Verdana" w:hAnsi="Verdana" w:cs="Arial"/>
        </w:rPr>
        <w:t xml:space="preserve"> </w:t>
      </w:r>
      <w:r w:rsidR="005B4847" w:rsidRPr="004435AC">
        <w:rPr>
          <w:rFonts w:ascii="Verdana" w:hAnsi="Verdana" w:cs="Arial"/>
        </w:rPr>
        <w:t>concorda com todos os termos estabelecidos neste Edital</w:t>
      </w:r>
      <w:r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p>
    <w:p w:rsidR="001D72D7" w:rsidRPr="004435AC" w:rsidRDefault="001D72D7" w:rsidP="001D72D7">
      <w:pPr>
        <w:pStyle w:val="TextoBoletim"/>
        <w:spacing w:after="0"/>
        <w:ind w:right="0"/>
        <w:rPr>
          <w:rFonts w:ascii="Verdana" w:hAnsi="Verdana" w:cs="Arial"/>
          <w:b/>
        </w:rPr>
      </w:pPr>
      <w:r w:rsidRPr="004435AC">
        <w:rPr>
          <w:rFonts w:ascii="Verdana" w:hAnsi="Verdana" w:cs="Arial"/>
        </w:rPr>
        <w:t>___________________, _____ de _______ de __________.</w:t>
      </w:r>
    </w:p>
    <w:p w:rsidR="001D72D7" w:rsidRPr="004435AC" w:rsidRDefault="001D72D7" w:rsidP="001D72D7">
      <w:pPr>
        <w:pStyle w:val="TextoBoletim"/>
        <w:spacing w:after="0"/>
        <w:ind w:right="0"/>
        <w:rPr>
          <w:rFonts w:ascii="Verdana" w:hAnsi="Verdana" w:cs="Arial"/>
          <w:b/>
        </w:rPr>
      </w:pPr>
    </w:p>
    <w:p w:rsidR="001D72D7" w:rsidRPr="004435AC" w:rsidRDefault="001D72D7" w:rsidP="001D72D7">
      <w:pPr>
        <w:pStyle w:val="TextoBoletim"/>
        <w:spacing w:after="0"/>
        <w:ind w:right="0"/>
        <w:rPr>
          <w:rFonts w:ascii="Verdana" w:hAnsi="Verdana" w:cs="Arial"/>
          <w:b/>
        </w:rPr>
      </w:pPr>
    </w:p>
    <w:p w:rsidR="001D72D7" w:rsidRPr="004435AC" w:rsidRDefault="001D72D7" w:rsidP="001D72D7">
      <w:pPr>
        <w:pStyle w:val="TextoBoletim"/>
        <w:spacing w:after="0"/>
        <w:ind w:right="0"/>
        <w:rPr>
          <w:rFonts w:ascii="Verdana" w:hAnsi="Verdana" w:cs="Arial"/>
          <w:b/>
        </w:rPr>
      </w:pPr>
    </w:p>
    <w:p w:rsidR="001D72D7" w:rsidRPr="004435AC" w:rsidRDefault="001D72D7" w:rsidP="001D72D7">
      <w:pPr>
        <w:pStyle w:val="TextoBoletim"/>
        <w:spacing w:after="0"/>
        <w:ind w:right="0"/>
        <w:rPr>
          <w:rFonts w:ascii="Verdana" w:hAnsi="Verdana" w:cs="Arial"/>
          <w:b/>
        </w:rPr>
      </w:pPr>
      <w:r w:rsidRPr="004435AC">
        <w:rPr>
          <w:rFonts w:ascii="Verdana" w:hAnsi="Verdana" w:cs="Arial"/>
        </w:rPr>
        <w:t>______________________________________________</w:t>
      </w:r>
    </w:p>
    <w:p w:rsidR="001D72D7" w:rsidRPr="004435AC" w:rsidRDefault="001D72D7" w:rsidP="001D72D7">
      <w:pPr>
        <w:pStyle w:val="TextoBoletim"/>
        <w:spacing w:after="0"/>
        <w:ind w:right="0"/>
        <w:rPr>
          <w:rFonts w:ascii="Verdana" w:hAnsi="Verdana" w:cs="Arial"/>
          <w:b/>
        </w:rPr>
      </w:pPr>
      <w:r w:rsidRPr="004435AC">
        <w:rPr>
          <w:rFonts w:ascii="Verdana" w:hAnsi="Verdana" w:cs="Arial"/>
        </w:rPr>
        <w:t>Assinatura do Representante Legal da Licitante</w:t>
      </w:r>
    </w:p>
    <w:p w:rsidR="001D72D7" w:rsidRPr="004435AC" w:rsidRDefault="001D72D7" w:rsidP="001D72D7">
      <w:pPr>
        <w:pStyle w:val="TextoBoletim"/>
        <w:spacing w:after="0"/>
        <w:ind w:right="0"/>
        <w:rPr>
          <w:rFonts w:ascii="Verdana" w:hAnsi="Verdana" w:cs="Arial"/>
          <w:b/>
        </w:rPr>
      </w:pPr>
      <w:r w:rsidRPr="004435AC">
        <w:rPr>
          <w:rFonts w:ascii="Verdana" w:hAnsi="Verdana" w:cs="Arial"/>
        </w:rPr>
        <w:t>Nome: _______________________________________</w:t>
      </w:r>
    </w:p>
    <w:p w:rsidR="001D72D7" w:rsidRPr="004435AC" w:rsidRDefault="001D72D7" w:rsidP="001D72D7">
      <w:pPr>
        <w:pStyle w:val="TextoBoletim"/>
        <w:spacing w:after="0"/>
        <w:ind w:right="0"/>
        <w:rPr>
          <w:rFonts w:ascii="Verdana" w:hAnsi="Verdana" w:cs="Arial"/>
          <w:b/>
        </w:rPr>
      </w:pPr>
      <w:r w:rsidRPr="004435AC">
        <w:rPr>
          <w:rFonts w:ascii="Verdana" w:hAnsi="Verdana" w:cs="Arial"/>
        </w:rPr>
        <w:t>Nº Cédula de Identidade: _________________________</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b/>
        </w:rPr>
      </w:pPr>
      <w:r w:rsidRPr="004435AC">
        <w:rPr>
          <w:rFonts w:ascii="Verdana" w:hAnsi="Verdana" w:cs="Arial"/>
        </w:rPr>
        <w:br w:type="page"/>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lastRenderedPageBreak/>
        <w:t xml:space="preserve">PREGÃO PRESENCIAL Nº </w:t>
      </w:r>
      <w:r w:rsidR="004435AC">
        <w:rPr>
          <w:rFonts w:ascii="Verdana" w:hAnsi="Verdana" w:cs="Arial"/>
          <w:szCs w:val="24"/>
        </w:rPr>
        <w:t>002</w:t>
      </w:r>
      <w:r w:rsidR="00414121" w:rsidRPr="004435AC">
        <w:rPr>
          <w:rFonts w:ascii="Verdana" w:hAnsi="Verdana" w:cs="Arial"/>
          <w:szCs w:val="24"/>
        </w:rPr>
        <w:t>/</w:t>
      </w:r>
      <w:r w:rsidR="004435AC">
        <w:rPr>
          <w:rFonts w:ascii="Verdana" w:hAnsi="Verdana" w:cs="Arial"/>
          <w:szCs w:val="24"/>
        </w:rPr>
        <w:t>2022</w:t>
      </w:r>
    </w:p>
    <w:p w:rsidR="002F3958" w:rsidRPr="004435AC" w:rsidRDefault="002F3958" w:rsidP="002F3958">
      <w:pPr>
        <w:pStyle w:val="Ttulo2"/>
        <w:spacing w:before="0"/>
        <w:ind w:firstLine="0"/>
        <w:jc w:val="both"/>
        <w:rPr>
          <w:rFonts w:ascii="Verdana" w:hAnsi="Verdana" w:cs="Arial"/>
          <w:szCs w:val="24"/>
        </w:rPr>
      </w:pPr>
      <w:r w:rsidRPr="004435AC">
        <w:rPr>
          <w:rFonts w:ascii="Verdana" w:hAnsi="Verdana" w:cs="Arial"/>
          <w:szCs w:val="24"/>
        </w:rPr>
        <w:t xml:space="preserve">PROCESSO Nº </w:t>
      </w:r>
      <w:r w:rsidR="004435AC">
        <w:rPr>
          <w:rFonts w:ascii="Verdana" w:hAnsi="Verdana" w:cs="Arial"/>
          <w:szCs w:val="24"/>
        </w:rPr>
        <w:t>015</w:t>
      </w:r>
      <w:r w:rsidR="00414121" w:rsidRPr="004435AC">
        <w:rPr>
          <w:rFonts w:ascii="Verdana" w:hAnsi="Verdana" w:cs="Arial"/>
          <w:szCs w:val="24"/>
        </w:rPr>
        <w:t>/</w:t>
      </w:r>
      <w:r w:rsidR="004435AC">
        <w:rPr>
          <w:rFonts w:ascii="Verdana" w:hAnsi="Verdana" w:cs="Arial"/>
          <w:szCs w:val="24"/>
        </w:rPr>
        <w:t>2022</w:t>
      </w:r>
    </w:p>
    <w:p w:rsidR="005B4847" w:rsidRPr="004435AC" w:rsidRDefault="005B4847" w:rsidP="005B4847">
      <w:pPr>
        <w:pStyle w:val="Ttulo2"/>
        <w:spacing w:before="0"/>
        <w:ind w:firstLine="0"/>
        <w:jc w:val="both"/>
        <w:rPr>
          <w:rFonts w:ascii="Verdana" w:hAnsi="Verdana" w:cs="Arial"/>
          <w:szCs w:val="24"/>
        </w:rPr>
      </w:pPr>
    </w:p>
    <w:p w:rsidR="00A26D62" w:rsidRPr="004435AC" w:rsidRDefault="00A26D62" w:rsidP="00A26D62">
      <w:pPr>
        <w:rPr>
          <w:rFonts w:ascii="Verdana" w:hAnsi="Verdana" w:cs="Arial"/>
          <w:lang w:eastAsia="zh-CN"/>
        </w:rPr>
      </w:pPr>
    </w:p>
    <w:p w:rsidR="005B4847" w:rsidRPr="004435AC" w:rsidRDefault="005B4847" w:rsidP="00D252B1">
      <w:pPr>
        <w:pStyle w:val="Ttulo2"/>
        <w:spacing w:before="0"/>
        <w:ind w:firstLine="0"/>
        <w:rPr>
          <w:rFonts w:ascii="Verdana" w:hAnsi="Verdana" w:cs="Arial"/>
          <w:szCs w:val="24"/>
        </w:rPr>
      </w:pPr>
      <w:r w:rsidRPr="004435AC">
        <w:rPr>
          <w:rFonts w:ascii="Verdana" w:hAnsi="Verdana" w:cs="Arial"/>
          <w:szCs w:val="24"/>
        </w:rPr>
        <w:t>ANEXO VIII</w:t>
      </w:r>
      <w:r w:rsidR="00B05947" w:rsidRPr="004435AC">
        <w:rPr>
          <w:rFonts w:ascii="Verdana" w:hAnsi="Verdana" w:cs="Arial"/>
          <w:szCs w:val="24"/>
        </w:rPr>
        <w:t xml:space="preserve"> </w:t>
      </w:r>
      <w:r w:rsidR="00A26D62" w:rsidRPr="004435AC">
        <w:rPr>
          <w:rFonts w:ascii="Verdana" w:hAnsi="Verdana" w:cs="Arial"/>
          <w:szCs w:val="24"/>
        </w:rPr>
        <w:t xml:space="preserve">– </w:t>
      </w:r>
      <w:r w:rsidRPr="004435AC">
        <w:rPr>
          <w:rFonts w:ascii="Verdana" w:hAnsi="Verdana" w:cs="Arial"/>
          <w:szCs w:val="24"/>
        </w:rPr>
        <w:t>MINUTA DO CONTRATO</w:t>
      </w:r>
    </w:p>
    <w:p w:rsidR="005B4847" w:rsidRPr="004435AC" w:rsidRDefault="005B4847" w:rsidP="005B4847">
      <w:pPr>
        <w:jc w:val="both"/>
        <w:rPr>
          <w:rFonts w:ascii="Verdana" w:hAnsi="Verdana" w:cs="Arial"/>
          <w:b/>
        </w:rPr>
      </w:pPr>
    </w:p>
    <w:p w:rsidR="00A26D62" w:rsidRPr="004435AC" w:rsidRDefault="00A26D62" w:rsidP="005B4847">
      <w:pPr>
        <w:jc w:val="both"/>
        <w:rPr>
          <w:rFonts w:ascii="Verdana" w:hAnsi="Verdana" w:cs="Arial"/>
          <w:b/>
        </w:rPr>
      </w:pPr>
    </w:p>
    <w:p w:rsidR="005B4847" w:rsidRPr="004435AC" w:rsidRDefault="00644B0E" w:rsidP="005B4847">
      <w:pPr>
        <w:pStyle w:val="Corpodetexto"/>
        <w:spacing w:after="0" w:line="240" w:lineRule="auto"/>
        <w:jc w:val="both"/>
        <w:rPr>
          <w:rFonts w:ascii="Verdana" w:hAnsi="Verdana" w:cs="Arial"/>
        </w:rPr>
      </w:pPr>
      <w:r w:rsidRPr="004435AC">
        <w:rPr>
          <w:rFonts w:ascii="Verdana" w:hAnsi="Verdana" w:cs="Arial"/>
        </w:rPr>
        <w:t xml:space="preserve">Pelo presente instrumento </w:t>
      </w:r>
      <w:r w:rsidRPr="00921587">
        <w:rPr>
          <w:rFonts w:ascii="Verdana" w:hAnsi="Verdana" w:cs="Arial"/>
        </w:rPr>
        <w:t xml:space="preserve">particular, </w:t>
      </w:r>
      <w:r w:rsidR="00921587" w:rsidRPr="00921587">
        <w:rPr>
          <w:rFonts w:ascii="Verdana" w:hAnsi="Verdana" w:cs="Arial"/>
          <w:b/>
        </w:rPr>
        <w:t>A</w:t>
      </w:r>
      <w:r w:rsidRPr="00921587">
        <w:rPr>
          <w:rFonts w:ascii="Verdana" w:hAnsi="Verdana" w:cs="Arial"/>
        </w:rPr>
        <w:t xml:space="preserve"> </w:t>
      </w:r>
      <w:r w:rsidR="00921587" w:rsidRPr="00921587">
        <w:rPr>
          <w:rFonts w:ascii="Verdana" w:hAnsi="Verdana" w:cs="Arial"/>
          <w:b/>
          <w:bCs/>
        </w:rPr>
        <w:t xml:space="preserve">CÂMARA MUNICIPAL </w:t>
      </w:r>
      <w:r w:rsidR="00A31307" w:rsidRPr="00921587">
        <w:rPr>
          <w:rFonts w:ascii="Verdana" w:hAnsi="Verdana" w:cs="Arial"/>
          <w:b/>
          <w:bCs/>
        </w:rPr>
        <w:t xml:space="preserve">DE </w:t>
      </w:r>
      <w:r w:rsidR="00921587" w:rsidRPr="00921587">
        <w:rPr>
          <w:rFonts w:ascii="Verdana" w:hAnsi="Verdana" w:cs="Arial"/>
          <w:b/>
          <w:bCs/>
        </w:rPr>
        <w:t>SÃO GONÇALO DO PARÁ</w:t>
      </w:r>
      <w:r w:rsidR="00A31307" w:rsidRPr="00921587">
        <w:rPr>
          <w:rFonts w:ascii="Verdana" w:hAnsi="Verdana" w:cs="Arial"/>
          <w:b/>
          <w:bCs/>
        </w:rPr>
        <w:t>/MG</w:t>
      </w:r>
      <w:r w:rsidRPr="00921587">
        <w:rPr>
          <w:rFonts w:ascii="Verdana" w:hAnsi="Verdana" w:cs="Arial"/>
        </w:rPr>
        <w:t>, inscrito</w:t>
      </w:r>
      <w:r w:rsidRPr="004435AC">
        <w:rPr>
          <w:rFonts w:ascii="Verdana" w:hAnsi="Verdana" w:cs="Arial"/>
        </w:rPr>
        <w:t xml:space="preserve"> no CNPJ sob o nº. </w:t>
      </w:r>
      <w:r w:rsidR="00921587">
        <w:rPr>
          <w:rFonts w:ascii="Verdana" w:hAnsi="Verdana" w:cs="Arial"/>
        </w:rPr>
        <w:t>03</w:t>
      </w:r>
      <w:r w:rsidRPr="004435AC">
        <w:rPr>
          <w:rFonts w:ascii="Verdana" w:hAnsi="Verdana" w:cs="Arial"/>
        </w:rPr>
        <w:t>.</w:t>
      </w:r>
      <w:r w:rsidR="00921587">
        <w:rPr>
          <w:rFonts w:ascii="Verdana" w:hAnsi="Verdana" w:cs="Arial"/>
        </w:rPr>
        <w:t>857</w:t>
      </w:r>
      <w:r w:rsidRPr="004435AC">
        <w:rPr>
          <w:rFonts w:ascii="Verdana" w:hAnsi="Verdana" w:cs="Arial"/>
        </w:rPr>
        <w:t>.</w:t>
      </w:r>
      <w:r w:rsidR="00921587">
        <w:rPr>
          <w:rFonts w:ascii="Verdana" w:hAnsi="Verdana" w:cs="Arial"/>
        </w:rPr>
        <w:t>824</w:t>
      </w:r>
      <w:r w:rsidRPr="004435AC">
        <w:rPr>
          <w:rFonts w:ascii="Verdana" w:hAnsi="Verdana" w:cs="Arial"/>
        </w:rPr>
        <w:t>/0001-</w:t>
      </w:r>
      <w:r w:rsidR="00921587">
        <w:rPr>
          <w:rFonts w:ascii="Verdana" w:hAnsi="Verdana" w:cs="Arial"/>
        </w:rPr>
        <w:t>70</w:t>
      </w:r>
      <w:r w:rsidRPr="004435AC">
        <w:rPr>
          <w:rFonts w:ascii="Verdana" w:hAnsi="Verdana" w:cs="Arial"/>
        </w:rPr>
        <w:t xml:space="preserve">, com sede administrativa na </w:t>
      </w:r>
      <w:r w:rsidR="00921587" w:rsidRPr="00921587">
        <w:rPr>
          <w:rFonts w:ascii="Verdana" w:hAnsi="Verdana" w:cs="Arial"/>
        </w:rPr>
        <w:t>Rua Primeiro De Janeiro Nº 88</w:t>
      </w:r>
      <w:r w:rsidRPr="004435AC">
        <w:rPr>
          <w:rFonts w:ascii="Verdana" w:hAnsi="Verdana" w:cs="Arial"/>
        </w:rPr>
        <w:t xml:space="preserve">, </w:t>
      </w:r>
      <w:proofErr w:type="spellStart"/>
      <w:proofErr w:type="gramStart"/>
      <w:r w:rsidRPr="004435AC">
        <w:rPr>
          <w:rFonts w:ascii="Verdana" w:hAnsi="Verdana" w:cs="Arial"/>
        </w:rPr>
        <w:t>Cep</w:t>
      </w:r>
      <w:proofErr w:type="spellEnd"/>
      <w:proofErr w:type="gramEnd"/>
      <w:r w:rsidRPr="004435AC">
        <w:rPr>
          <w:rFonts w:ascii="Verdana" w:hAnsi="Verdana" w:cs="Arial"/>
        </w:rPr>
        <w:t>: 35.</w:t>
      </w:r>
      <w:r w:rsidR="00921587">
        <w:rPr>
          <w:rFonts w:ascii="Verdana" w:hAnsi="Verdana" w:cs="Arial"/>
        </w:rPr>
        <w:t>544</w:t>
      </w:r>
      <w:r w:rsidRPr="004435AC">
        <w:rPr>
          <w:rFonts w:ascii="Verdana" w:hAnsi="Verdana" w:cs="Arial"/>
        </w:rPr>
        <w:t xml:space="preserve">-000, Centro, neste município, neste ato representado por seu </w:t>
      </w:r>
      <w:r w:rsidR="00921587" w:rsidRPr="00921587">
        <w:rPr>
          <w:rFonts w:ascii="Verdana" w:hAnsi="Verdana" w:cs="Arial"/>
        </w:rPr>
        <w:t xml:space="preserve">Presidente, </w:t>
      </w:r>
      <w:r w:rsidR="00921587" w:rsidRPr="00921587">
        <w:rPr>
          <w:rFonts w:ascii="Verdana" w:hAnsi="Verdana" w:cs="Arial"/>
          <w:b/>
        </w:rPr>
        <w:t>Sr. EDER MUCIO DO AMARAL</w:t>
      </w:r>
      <w:r w:rsidR="00921587" w:rsidRPr="00921587">
        <w:rPr>
          <w:rFonts w:ascii="Verdana" w:hAnsi="Verdana" w:cs="Arial"/>
        </w:rPr>
        <w:t>, inscrito no CPF nº 464.912.526-04</w:t>
      </w:r>
      <w:r w:rsidRPr="004435AC">
        <w:rPr>
          <w:rFonts w:ascii="Verdana" w:hAnsi="Verdana" w:cs="Arial"/>
        </w:rPr>
        <w:t xml:space="preserve">, de ora em diante denominado </w:t>
      </w:r>
      <w:r w:rsidR="00274B9D" w:rsidRPr="004435AC">
        <w:rPr>
          <w:rFonts w:ascii="Verdana" w:hAnsi="Verdana" w:cs="Arial"/>
          <w:b/>
          <w:bCs/>
        </w:rPr>
        <w:t>CONTRATANTE</w:t>
      </w:r>
      <w:r w:rsidRPr="004435AC">
        <w:rPr>
          <w:rFonts w:ascii="Verdana" w:hAnsi="Verdana" w:cs="Arial"/>
        </w:rPr>
        <w:t xml:space="preserve">, e de outro lado </w:t>
      </w:r>
      <w:r w:rsidR="004473A0" w:rsidRPr="004435AC">
        <w:rPr>
          <w:rFonts w:ascii="Verdana" w:hAnsi="Verdana" w:cs="Arial"/>
        </w:rPr>
        <w:t xml:space="preserve">_______ inscrita no CNPJ sob o nº _______situada na Rua ______________neste ato representada por _____________ </w:t>
      </w:r>
      <w:r w:rsidR="005B4847" w:rsidRPr="004435AC">
        <w:rPr>
          <w:rFonts w:ascii="Verdana" w:hAnsi="Verdana" w:cs="Arial"/>
        </w:rPr>
        <w:t xml:space="preserve">a seguir denominada </w:t>
      </w:r>
      <w:r w:rsidR="004473A0" w:rsidRPr="004435AC">
        <w:rPr>
          <w:rFonts w:ascii="Verdana" w:hAnsi="Verdana" w:cs="Arial"/>
          <w:b/>
          <w:bCs/>
        </w:rPr>
        <w:t>CONTRATADA</w:t>
      </w:r>
      <w:r w:rsidR="005B4847" w:rsidRPr="004435AC">
        <w:rPr>
          <w:rFonts w:ascii="Verdana" w:hAnsi="Verdana" w:cs="Arial"/>
        </w:rPr>
        <w:t xml:space="preserve">, , resolvem firmar o presente </w:t>
      </w:r>
      <w:r w:rsidR="00C01F89" w:rsidRPr="004435AC">
        <w:rPr>
          <w:rFonts w:ascii="Verdana" w:hAnsi="Verdana" w:cs="Arial"/>
        </w:rPr>
        <w:t>contrato</w:t>
      </w:r>
      <w:r w:rsidR="00F740E6" w:rsidRPr="004435AC">
        <w:rPr>
          <w:rFonts w:ascii="Verdana" w:hAnsi="Verdana" w:cs="Arial"/>
        </w:rPr>
        <w:t xml:space="preserve">, </w:t>
      </w:r>
      <w:r w:rsidR="005B4847" w:rsidRPr="004435AC">
        <w:rPr>
          <w:rFonts w:ascii="Verdana" w:hAnsi="Verdana" w:cs="Arial"/>
        </w:rPr>
        <w:t>sob a regência das Leis Federais n.ºs 10.520/02 e 8.666/93, mediante as seguintes cláusulas e condições:</w:t>
      </w:r>
    </w:p>
    <w:p w:rsidR="005B4847" w:rsidRPr="004435AC" w:rsidRDefault="005B4847" w:rsidP="005B4847">
      <w:pPr>
        <w:pStyle w:val="Corpodetexto"/>
        <w:spacing w:after="0" w:line="240" w:lineRule="auto"/>
        <w:jc w:val="both"/>
        <w:rPr>
          <w:rFonts w:ascii="Verdana" w:hAnsi="Verdana" w:cs="Arial"/>
        </w:rPr>
      </w:pPr>
    </w:p>
    <w:p w:rsidR="005B4847" w:rsidRDefault="005B4847" w:rsidP="005B4847">
      <w:pPr>
        <w:pStyle w:val="Corpodetexto"/>
        <w:spacing w:after="0" w:line="240" w:lineRule="auto"/>
        <w:jc w:val="both"/>
        <w:rPr>
          <w:rFonts w:ascii="Verdana" w:hAnsi="Verdana" w:cs="Arial"/>
          <w:b/>
          <w:bCs/>
        </w:rPr>
      </w:pPr>
      <w:r w:rsidRPr="004435AC">
        <w:rPr>
          <w:rFonts w:ascii="Verdana" w:hAnsi="Verdana" w:cs="Arial"/>
          <w:b/>
          <w:bCs/>
        </w:rPr>
        <w:t>CLÁUSULA PRIMEIRA – DO OBJETO</w:t>
      </w:r>
    </w:p>
    <w:p w:rsidR="00921587" w:rsidRPr="004435AC" w:rsidRDefault="00921587" w:rsidP="005B4847">
      <w:pPr>
        <w:pStyle w:val="Corpodetexto"/>
        <w:spacing w:after="0" w:line="240" w:lineRule="auto"/>
        <w:jc w:val="both"/>
        <w:rPr>
          <w:rFonts w:ascii="Verdana" w:hAnsi="Verdana" w:cs="Arial"/>
        </w:rPr>
      </w:pPr>
    </w:p>
    <w:p w:rsidR="005B4847" w:rsidRPr="004435AC" w:rsidRDefault="0024164F" w:rsidP="005B4847">
      <w:pPr>
        <w:pStyle w:val="Corpodetexto"/>
        <w:spacing w:after="0" w:line="240" w:lineRule="auto"/>
        <w:jc w:val="both"/>
        <w:rPr>
          <w:rFonts w:ascii="Verdana" w:hAnsi="Verdana" w:cs="Arial"/>
        </w:rPr>
      </w:pPr>
      <w:r w:rsidRPr="004435AC">
        <w:rPr>
          <w:rFonts w:ascii="Verdana" w:hAnsi="Verdana" w:cs="Arial"/>
        </w:rPr>
        <w:t>1.1.</w:t>
      </w:r>
      <w:r w:rsidR="005B4847" w:rsidRPr="004435AC">
        <w:rPr>
          <w:rFonts w:ascii="Verdana" w:hAnsi="Verdana" w:cs="Arial"/>
        </w:rPr>
        <w:t xml:space="preserve"> </w:t>
      </w:r>
      <w:bookmarkStart w:id="6" w:name="OLE_LINK17"/>
      <w:bookmarkStart w:id="7" w:name="OLE_LINK18"/>
      <w:r w:rsidR="00F740E6" w:rsidRPr="004435AC">
        <w:rPr>
          <w:rFonts w:ascii="Verdana" w:hAnsi="Verdana" w:cs="Arial"/>
        </w:rPr>
        <w:t>C</w:t>
      </w:r>
      <w:r w:rsidR="005B4847" w:rsidRPr="004435AC">
        <w:rPr>
          <w:rFonts w:ascii="Verdana" w:hAnsi="Verdana" w:cs="Arial"/>
        </w:rPr>
        <w:t xml:space="preserve">ontratação de empresa </w:t>
      </w:r>
      <w:r w:rsidR="00755681" w:rsidRPr="004435AC">
        <w:rPr>
          <w:rFonts w:ascii="Verdana" w:hAnsi="Verdana" w:cs="Arial"/>
        </w:rPr>
        <w:t xml:space="preserve">para </w:t>
      </w:r>
      <w:bookmarkEnd w:id="6"/>
      <w:bookmarkEnd w:id="7"/>
      <w:r w:rsidR="00A9441F" w:rsidRPr="00A9441F">
        <w:rPr>
          <w:rFonts w:ascii="Verdana" w:hAnsi="Verdana" w:cs="Arial"/>
        </w:rPr>
        <w:t>Aquisição de Computadores, para atender as necessidades da Câm</w:t>
      </w:r>
      <w:r w:rsidR="00A9441F">
        <w:rPr>
          <w:rFonts w:ascii="Verdana" w:hAnsi="Verdana" w:cs="Arial"/>
        </w:rPr>
        <w:t>ara Municipal</w:t>
      </w:r>
      <w:r w:rsidR="00D252B1" w:rsidRPr="00A9441F">
        <w:rPr>
          <w:rFonts w:ascii="Verdana" w:hAnsi="Verdana" w:cs="Arial"/>
        </w:rPr>
        <w:t xml:space="preserve">, </w:t>
      </w:r>
      <w:r w:rsidR="005B4847" w:rsidRPr="00A9441F">
        <w:rPr>
          <w:rFonts w:ascii="Verdana" w:hAnsi="Verdana" w:cs="Arial"/>
        </w:rPr>
        <w:t>conforme abaixo especificado:</w:t>
      </w:r>
    </w:p>
    <w:p w:rsidR="005B4847" w:rsidRPr="004435AC" w:rsidRDefault="005B4847" w:rsidP="005B4847">
      <w:pPr>
        <w:pStyle w:val="Corpodetexto"/>
        <w:spacing w:after="0" w:line="240" w:lineRule="auto"/>
        <w:jc w:val="both"/>
        <w:rPr>
          <w:rFonts w:ascii="Verdana" w:hAnsi="Verdana" w:cs="Arial"/>
        </w:rPr>
      </w:pPr>
    </w:p>
    <w:tbl>
      <w:tblPr>
        <w:tblW w:w="9072" w:type="dxa"/>
        <w:tblInd w:w="70" w:type="dxa"/>
        <w:tblLayout w:type="fixed"/>
        <w:tblCellMar>
          <w:left w:w="70" w:type="dxa"/>
          <w:right w:w="70" w:type="dxa"/>
        </w:tblCellMar>
        <w:tblLook w:val="0000"/>
      </w:tblPr>
      <w:tblGrid>
        <w:gridCol w:w="851"/>
        <w:gridCol w:w="992"/>
        <w:gridCol w:w="851"/>
        <w:gridCol w:w="2976"/>
        <w:gridCol w:w="993"/>
        <w:gridCol w:w="1275"/>
        <w:gridCol w:w="1134"/>
      </w:tblGrid>
      <w:tr w:rsidR="005B4847" w:rsidRPr="004435AC" w:rsidTr="003114FB">
        <w:trPr>
          <w:trHeight w:val="886"/>
        </w:trPr>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autoSpaceDE w:val="0"/>
              <w:autoSpaceDN w:val="0"/>
              <w:adjustRightInd w:val="0"/>
              <w:jc w:val="center"/>
              <w:rPr>
                <w:rFonts w:ascii="Verdana" w:eastAsiaTheme="minorHAnsi" w:hAnsi="Verdana" w:cs="Arial"/>
                <w:b/>
                <w:bCs/>
                <w:color w:val="000000"/>
                <w:lang w:eastAsia="en-US"/>
              </w:rPr>
            </w:pPr>
            <w:r w:rsidRPr="004435AC">
              <w:rPr>
                <w:rFonts w:ascii="Verdana" w:eastAsiaTheme="minorHAnsi" w:hAnsi="Verdana" w:cs="Arial"/>
                <w:b/>
                <w:bCs/>
                <w:color w:val="000000"/>
                <w:lang w:eastAsia="en-US"/>
              </w:rPr>
              <w:t>ITEM</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autoSpaceDE w:val="0"/>
              <w:autoSpaceDN w:val="0"/>
              <w:adjustRightInd w:val="0"/>
              <w:jc w:val="center"/>
              <w:rPr>
                <w:rFonts w:ascii="Verdana" w:eastAsiaTheme="minorHAnsi" w:hAnsi="Verdana" w:cs="Arial"/>
                <w:b/>
                <w:bCs/>
                <w:color w:val="000000"/>
                <w:lang w:eastAsia="en-US"/>
              </w:rPr>
            </w:pPr>
            <w:r w:rsidRPr="004435AC">
              <w:rPr>
                <w:rFonts w:ascii="Verdana" w:eastAsiaTheme="minorHAnsi" w:hAnsi="Verdana" w:cs="Arial"/>
                <w:b/>
                <w:bCs/>
                <w:color w:val="000000"/>
                <w:lang w:eastAsia="en-US"/>
              </w:rPr>
              <w:t>QUANT.</w:t>
            </w: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autoSpaceDE w:val="0"/>
              <w:autoSpaceDN w:val="0"/>
              <w:adjustRightInd w:val="0"/>
              <w:jc w:val="center"/>
              <w:rPr>
                <w:rFonts w:ascii="Verdana" w:eastAsiaTheme="minorHAnsi" w:hAnsi="Verdana" w:cs="Arial"/>
                <w:b/>
                <w:bCs/>
                <w:color w:val="000000"/>
                <w:lang w:eastAsia="en-US"/>
              </w:rPr>
            </w:pPr>
            <w:r w:rsidRPr="004435AC">
              <w:rPr>
                <w:rFonts w:ascii="Verdana" w:eastAsiaTheme="minorHAnsi" w:hAnsi="Verdana" w:cs="Arial"/>
                <w:b/>
                <w:bCs/>
                <w:color w:val="000000"/>
                <w:lang w:eastAsia="en-US"/>
              </w:rPr>
              <w:t>UNID.</w:t>
            </w:r>
          </w:p>
        </w:tc>
        <w:tc>
          <w:tcPr>
            <w:tcW w:w="29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jc w:val="center"/>
              <w:rPr>
                <w:rFonts w:ascii="Verdana" w:hAnsi="Verdana" w:cs="Arial"/>
              </w:rPr>
            </w:pPr>
            <w:r w:rsidRPr="004435AC">
              <w:rPr>
                <w:rFonts w:ascii="Verdana" w:hAnsi="Verdana" w:cs="Arial"/>
                <w:b/>
              </w:rPr>
              <w:t>DISCRIMINAÇÃO DO OBJETO</w:t>
            </w:r>
          </w:p>
        </w:tc>
        <w:tc>
          <w:tcPr>
            <w:tcW w:w="99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jc w:val="center"/>
              <w:rPr>
                <w:rFonts w:ascii="Verdana" w:hAnsi="Verdana" w:cs="Arial"/>
                <w:b/>
              </w:rPr>
            </w:pPr>
            <w:r w:rsidRPr="004435AC">
              <w:rPr>
                <w:rFonts w:ascii="Verdana" w:hAnsi="Verdana" w:cs="Arial"/>
                <w:b/>
              </w:rPr>
              <w:t>MARCA</w:t>
            </w:r>
          </w:p>
        </w:tc>
        <w:tc>
          <w:tcPr>
            <w:tcW w:w="127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jc w:val="center"/>
              <w:rPr>
                <w:rFonts w:ascii="Verdana" w:hAnsi="Verdana" w:cs="Arial"/>
                <w:b/>
              </w:rPr>
            </w:pPr>
            <w:r w:rsidRPr="004435AC">
              <w:rPr>
                <w:rFonts w:ascii="Verdana" w:hAnsi="Verdana" w:cs="Arial"/>
                <w:b/>
              </w:rPr>
              <w:t>VALOR UNITARIO</w:t>
            </w:r>
          </w:p>
        </w:tc>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5B4847" w:rsidRPr="004435AC" w:rsidRDefault="000A05DB" w:rsidP="003114FB">
            <w:pPr>
              <w:jc w:val="center"/>
              <w:rPr>
                <w:rFonts w:ascii="Verdana" w:hAnsi="Verdana" w:cs="Arial"/>
                <w:b/>
              </w:rPr>
            </w:pPr>
            <w:r w:rsidRPr="004435AC">
              <w:rPr>
                <w:rFonts w:ascii="Verdana" w:hAnsi="Verdana" w:cs="Arial"/>
                <w:b/>
              </w:rPr>
              <w:t>VALOR TOTAL</w:t>
            </w:r>
          </w:p>
        </w:tc>
      </w:tr>
      <w:tr w:rsidR="00A9441F" w:rsidRPr="004435AC" w:rsidTr="004435AC">
        <w:trPr>
          <w:trHeight w:val="676"/>
        </w:trPr>
        <w:tc>
          <w:tcPr>
            <w:tcW w:w="851" w:type="dxa"/>
            <w:tcBorders>
              <w:top w:val="single" w:sz="6" w:space="0" w:color="auto"/>
              <w:left w:val="single" w:sz="6" w:space="0" w:color="auto"/>
              <w:bottom w:val="single" w:sz="6" w:space="0" w:color="auto"/>
              <w:right w:val="single" w:sz="6" w:space="0" w:color="auto"/>
            </w:tcBorders>
          </w:tcPr>
          <w:p w:rsidR="00A9441F" w:rsidRPr="004435AC" w:rsidRDefault="00A9441F" w:rsidP="004435AC">
            <w:pPr>
              <w:rPr>
                <w:rFonts w:ascii="Verdana" w:hAnsi="Verdana" w:cs="Arial"/>
              </w:rPr>
            </w:pPr>
          </w:p>
        </w:tc>
        <w:tc>
          <w:tcPr>
            <w:tcW w:w="992" w:type="dxa"/>
            <w:tcBorders>
              <w:top w:val="single" w:sz="6" w:space="0" w:color="auto"/>
              <w:left w:val="single" w:sz="6" w:space="0" w:color="auto"/>
              <w:bottom w:val="single" w:sz="6" w:space="0" w:color="auto"/>
              <w:right w:val="single" w:sz="6" w:space="0" w:color="auto"/>
            </w:tcBorders>
          </w:tcPr>
          <w:p w:rsidR="00A9441F" w:rsidRPr="004435AC" w:rsidRDefault="00A9441F" w:rsidP="004435AC">
            <w:pPr>
              <w:rPr>
                <w:rFonts w:ascii="Verdana" w:hAnsi="Verdana" w:cs="Arial"/>
              </w:rPr>
            </w:pPr>
          </w:p>
        </w:tc>
        <w:tc>
          <w:tcPr>
            <w:tcW w:w="851" w:type="dxa"/>
            <w:tcBorders>
              <w:top w:val="single" w:sz="6" w:space="0" w:color="auto"/>
              <w:left w:val="single" w:sz="6" w:space="0" w:color="auto"/>
              <w:bottom w:val="single" w:sz="6" w:space="0" w:color="auto"/>
              <w:right w:val="single" w:sz="6" w:space="0" w:color="auto"/>
            </w:tcBorders>
          </w:tcPr>
          <w:p w:rsidR="00A9441F" w:rsidRPr="004435AC" w:rsidRDefault="00A9441F" w:rsidP="004435AC">
            <w:pPr>
              <w:rPr>
                <w:rFonts w:ascii="Verdana" w:hAnsi="Verdana" w:cs="Arial"/>
              </w:rPr>
            </w:pPr>
          </w:p>
        </w:tc>
        <w:tc>
          <w:tcPr>
            <w:tcW w:w="2976" w:type="dxa"/>
            <w:tcBorders>
              <w:top w:val="single" w:sz="6" w:space="0" w:color="auto"/>
              <w:left w:val="single" w:sz="6" w:space="0" w:color="auto"/>
              <w:bottom w:val="single" w:sz="6" w:space="0" w:color="auto"/>
              <w:right w:val="single" w:sz="6" w:space="0" w:color="auto"/>
            </w:tcBorders>
          </w:tcPr>
          <w:p w:rsidR="00A9441F" w:rsidRPr="004435AC" w:rsidRDefault="00A9441F" w:rsidP="00BF360D">
            <w:pPr>
              <w:jc w:val="both"/>
              <w:rPr>
                <w:rFonts w:ascii="Verdana" w:hAnsi="Verdana" w:cs="Arial"/>
              </w:rPr>
            </w:pPr>
          </w:p>
        </w:tc>
        <w:tc>
          <w:tcPr>
            <w:tcW w:w="993" w:type="dxa"/>
            <w:tcBorders>
              <w:top w:val="single" w:sz="6" w:space="0" w:color="auto"/>
              <w:left w:val="single" w:sz="6" w:space="0" w:color="auto"/>
              <w:bottom w:val="single" w:sz="6" w:space="0" w:color="auto"/>
              <w:right w:val="single" w:sz="6" w:space="0" w:color="auto"/>
            </w:tcBorders>
          </w:tcPr>
          <w:p w:rsidR="00A9441F" w:rsidRPr="004435AC" w:rsidRDefault="00A9441F" w:rsidP="005B4847">
            <w:pPr>
              <w:autoSpaceDE w:val="0"/>
              <w:autoSpaceDN w:val="0"/>
              <w:adjustRightInd w:val="0"/>
              <w:jc w:val="both"/>
              <w:rPr>
                <w:rFonts w:ascii="Verdana" w:eastAsiaTheme="minorHAnsi" w:hAnsi="Verdana" w:cs="Arial"/>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rsidR="00A9441F" w:rsidRPr="004435AC" w:rsidRDefault="00A9441F" w:rsidP="005B4847">
            <w:pPr>
              <w:autoSpaceDE w:val="0"/>
              <w:autoSpaceDN w:val="0"/>
              <w:adjustRightInd w:val="0"/>
              <w:jc w:val="both"/>
              <w:rPr>
                <w:rFonts w:ascii="Verdana" w:eastAsiaTheme="minorHAnsi" w:hAnsi="Verdana" w:cs="Arial"/>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rsidR="00A9441F" w:rsidRPr="004435AC" w:rsidRDefault="00A9441F" w:rsidP="005B4847">
            <w:pPr>
              <w:autoSpaceDE w:val="0"/>
              <w:autoSpaceDN w:val="0"/>
              <w:adjustRightInd w:val="0"/>
              <w:jc w:val="both"/>
              <w:rPr>
                <w:rFonts w:ascii="Verdana" w:eastAsiaTheme="minorHAnsi" w:hAnsi="Verdana" w:cs="Arial"/>
                <w:color w:val="000000"/>
                <w:lang w:eastAsia="en-US"/>
              </w:rPr>
            </w:pPr>
          </w:p>
        </w:tc>
      </w:tr>
    </w:tbl>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Ttulo1"/>
        <w:spacing w:before="0" w:after="0"/>
        <w:jc w:val="both"/>
        <w:rPr>
          <w:rFonts w:ascii="Verdana" w:hAnsi="Verdana" w:cs="Arial"/>
          <w:sz w:val="24"/>
          <w:szCs w:val="24"/>
        </w:rPr>
      </w:pPr>
      <w:r w:rsidRPr="004435AC">
        <w:rPr>
          <w:rFonts w:ascii="Verdana" w:hAnsi="Verdana" w:cs="Arial"/>
          <w:sz w:val="24"/>
          <w:szCs w:val="24"/>
        </w:rPr>
        <w:t>CLÁUSULA SEGUNDA – DO PREÇO E DA FORMA DE PAGAMENTO</w:t>
      </w:r>
    </w:p>
    <w:p w:rsidR="005B4847" w:rsidRPr="004435AC" w:rsidRDefault="003114FB" w:rsidP="005B4847">
      <w:pPr>
        <w:jc w:val="both"/>
        <w:rPr>
          <w:rFonts w:ascii="Verdana" w:hAnsi="Verdana" w:cs="Arial"/>
        </w:rPr>
      </w:pPr>
      <w:r w:rsidRPr="004435AC">
        <w:rPr>
          <w:rFonts w:ascii="Verdana" w:hAnsi="Verdana" w:cs="Arial"/>
        </w:rPr>
        <w:t>2.1.</w:t>
      </w:r>
      <w:r w:rsidR="005B4847" w:rsidRPr="004435AC">
        <w:rPr>
          <w:rFonts w:ascii="Verdana" w:hAnsi="Verdana" w:cs="Arial"/>
        </w:rPr>
        <w:t xml:space="preserve"> O contratante pagará ao contratado, valor de R$</w:t>
      </w:r>
      <w:r w:rsidRPr="004435AC">
        <w:rPr>
          <w:rFonts w:ascii="Verdana" w:hAnsi="Verdana" w:cs="Arial"/>
        </w:rPr>
        <w:t xml:space="preserve"> </w:t>
      </w:r>
      <w:proofErr w:type="gramStart"/>
      <w:r w:rsidR="005B4847" w:rsidRPr="004435AC">
        <w:rPr>
          <w:rFonts w:ascii="Verdana" w:hAnsi="Verdana" w:cs="Arial"/>
        </w:rPr>
        <w:t>_________________________</w:t>
      </w:r>
      <w:proofErr w:type="gramEnd"/>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2.2. O valor a ser pago, será apurado através das requisições emitidas e devidamente atendidas pelo Contratado.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2.3. O pagamento será realizado mensalmente, até 30 (trinta) dias</w:t>
      </w:r>
      <w:r w:rsidR="00644B0E" w:rsidRPr="004435AC">
        <w:rPr>
          <w:rFonts w:ascii="Verdana" w:hAnsi="Verdana" w:cs="Arial"/>
        </w:rPr>
        <w:t xml:space="preserve"> </w:t>
      </w:r>
      <w:r w:rsidRPr="004435AC">
        <w:rPr>
          <w:rFonts w:ascii="Verdana" w:hAnsi="Verdana" w:cs="Arial"/>
        </w:rPr>
        <w:t>de efetuado o fornecimento, mediante apresentação das respectivas Notas Fiscais/Faturas.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2.4</w:t>
      </w:r>
      <w:r w:rsidR="00502EFE" w:rsidRPr="004435AC">
        <w:rPr>
          <w:rFonts w:ascii="Verdana" w:hAnsi="Verdana" w:cs="Arial"/>
        </w:rPr>
        <w:t>.</w:t>
      </w:r>
      <w:r w:rsidRPr="004435AC">
        <w:rPr>
          <w:rFonts w:ascii="Verdana" w:hAnsi="Verdana" w:cs="Arial"/>
        </w:rPr>
        <w:t xml:space="preserve"> O pagamento das faturas seguirá a estrita ordem cronológica das datas de suas exigibilidades, e só será efetuado mediante comprovação de regularidade das obrigações fiscais, trabalhistas e em especial junto ao </w:t>
      </w:r>
      <w:r w:rsidRPr="004435AC">
        <w:rPr>
          <w:rFonts w:ascii="Verdana" w:hAnsi="Verdana" w:cs="Arial"/>
        </w:rPr>
        <w:lastRenderedPageBreak/>
        <w:t xml:space="preserve">INSS, relativamente à competência imediatamente anterior àquela a que se refere </w:t>
      </w:r>
      <w:proofErr w:type="gramStart"/>
      <w:r w:rsidRPr="004435AC">
        <w:rPr>
          <w:rFonts w:ascii="Verdana" w:hAnsi="Verdana" w:cs="Arial"/>
        </w:rPr>
        <w:t>a</w:t>
      </w:r>
      <w:proofErr w:type="gramEnd"/>
      <w:r w:rsidRPr="004435AC">
        <w:rPr>
          <w:rFonts w:ascii="Verdana" w:hAnsi="Verdana" w:cs="Arial"/>
        </w:rPr>
        <w:t xml:space="preserve"> remuneração auferida.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2.5. Não será efetuado qualquer pagamento ao </w:t>
      </w:r>
      <w:r w:rsidR="000B01E9" w:rsidRPr="004435AC">
        <w:rPr>
          <w:rFonts w:ascii="Verdana" w:hAnsi="Verdana" w:cs="Arial"/>
          <w:bCs/>
        </w:rPr>
        <w:t>Contratado</w:t>
      </w:r>
      <w:r w:rsidRPr="004435AC">
        <w:rPr>
          <w:rFonts w:ascii="Verdana" w:hAnsi="Verdana" w:cs="Arial"/>
        </w:rPr>
        <w:t xml:space="preserve"> enquanto houver pendência de liquidação da obrigação financeira em virtude de penalidade ou inadimplência contratual.</w:t>
      </w:r>
    </w:p>
    <w:p w:rsidR="005B4847" w:rsidRPr="004435AC" w:rsidRDefault="005B4847" w:rsidP="005B4847">
      <w:pPr>
        <w:pStyle w:val="Corpodetexto25"/>
        <w:spacing w:line="240" w:lineRule="auto"/>
        <w:rPr>
          <w:rFonts w:ascii="Verdana" w:hAnsi="Verdana"/>
        </w:rPr>
      </w:pPr>
    </w:p>
    <w:p w:rsidR="005B4847" w:rsidRPr="004435AC" w:rsidRDefault="005B4847" w:rsidP="005B4847">
      <w:pPr>
        <w:jc w:val="both"/>
        <w:rPr>
          <w:rFonts w:ascii="Verdana" w:hAnsi="Verdana" w:cs="Arial"/>
        </w:rPr>
      </w:pPr>
      <w:r w:rsidRPr="004435AC">
        <w:rPr>
          <w:rFonts w:ascii="Verdana" w:hAnsi="Verdana" w:cs="Arial"/>
        </w:rPr>
        <w:t>2.6</w:t>
      </w:r>
      <w:r w:rsidR="000B0A62" w:rsidRPr="004435AC">
        <w:rPr>
          <w:rFonts w:ascii="Verdana" w:hAnsi="Verdana" w:cs="Arial"/>
        </w:rPr>
        <w:t>.</w:t>
      </w:r>
      <w:r w:rsidRPr="004435AC">
        <w:rPr>
          <w:rFonts w:ascii="Verdana" w:hAnsi="Verdana" w:cs="Arial"/>
        </w:rPr>
        <w:t xml:space="preserve"> O preço referido no item 2.1, incluem todos os custos e benefícios decorrentes do fornecimento do produto, de modo a constituírem a única e total contraprestação pela execução do contrato.</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2.7</w:t>
      </w:r>
      <w:r w:rsidR="000B0A62" w:rsidRPr="004435AC">
        <w:rPr>
          <w:rFonts w:ascii="Verdana" w:hAnsi="Verdana" w:cs="Arial"/>
        </w:rPr>
        <w:t>.</w:t>
      </w:r>
      <w:r w:rsidRPr="004435AC">
        <w:rPr>
          <w:rFonts w:ascii="Verdana" w:hAnsi="Verdana" w:cs="Arial"/>
        </w:rPr>
        <w:t xml:space="preserve"> Em caso de irregularidade na emissão dos documentos fiscais, o prazo de pagamento será de </w:t>
      </w:r>
      <w:r w:rsidR="000B01E9" w:rsidRPr="004435AC">
        <w:rPr>
          <w:rFonts w:ascii="Verdana" w:hAnsi="Verdana" w:cs="Arial"/>
        </w:rPr>
        <w:t>0</w:t>
      </w:r>
      <w:r w:rsidRPr="004435AC">
        <w:rPr>
          <w:rFonts w:ascii="Verdana" w:hAnsi="Verdana" w:cs="Arial"/>
        </w:rPr>
        <w:t xml:space="preserve">5 (cinco) dias </w:t>
      </w:r>
      <w:proofErr w:type="gramStart"/>
      <w:r w:rsidRPr="004435AC">
        <w:rPr>
          <w:rFonts w:ascii="Verdana" w:hAnsi="Verdana" w:cs="Arial"/>
        </w:rPr>
        <w:t>úteis contado</w:t>
      </w:r>
      <w:proofErr w:type="gramEnd"/>
      <w:r w:rsidRPr="004435AC">
        <w:rPr>
          <w:rFonts w:ascii="Verdana" w:hAnsi="Verdana" w:cs="Arial"/>
        </w:rPr>
        <w:t xml:space="preserve"> a partir da regularização dos mesmos e sua reapresentação.</w:t>
      </w:r>
    </w:p>
    <w:p w:rsidR="005B4847" w:rsidRPr="004435AC" w:rsidRDefault="005B4847" w:rsidP="005B4847">
      <w:pPr>
        <w:jc w:val="both"/>
        <w:rPr>
          <w:rFonts w:ascii="Verdana" w:hAnsi="Verdana" w:cs="Arial"/>
        </w:rPr>
      </w:pPr>
    </w:p>
    <w:p w:rsidR="005B4847" w:rsidRPr="004435AC" w:rsidRDefault="005B4847" w:rsidP="005B4847">
      <w:pPr>
        <w:pStyle w:val="Corpodetexto31"/>
        <w:rPr>
          <w:rFonts w:ascii="Verdana" w:hAnsi="Verdana"/>
          <w:szCs w:val="24"/>
        </w:rPr>
      </w:pPr>
      <w:r w:rsidRPr="004435AC">
        <w:rPr>
          <w:rFonts w:ascii="Verdana" w:hAnsi="Verdana"/>
          <w:szCs w:val="24"/>
        </w:rPr>
        <w:t>2.8</w:t>
      </w:r>
      <w:r w:rsidR="000B0A62" w:rsidRPr="004435AC">
        <w:rPr>
          <w:rFonts w:ascii="Verdana" w:hAnsi="Verdana"/>
          <w:szCs w:val="24"/>
        </w:rPr>
        <w:t>.</w:t>
      </w:r>
      <w:r w:rsidRPr="004435AC">
        <w:rPr>
          <w:rFonts w:ascii="Verdana" w:hAnsi="Verdana"/>
          <w:szCs w:val="24"/>
        </w:rPr>
        <w:t xml:space="preserve"> </w:t>
      </w:r>
      <w:r w:rsidR="00921587">
        <w:rPr>
          <w:rFonts w:ascii="Verdana" w:hAnsi="Verdana"/>
          <w:szCs w:val="24"/>
        </w:rPr>
        <w:t xml:space="preserve">A Câmara </w:t>
      </w:r>
      <w:r w:rsidRPr="004435AC">
        <w:rPr>
          <w:rFonts w:ascii="Verdana" w:hAnsi="Verdana"/>
          <w:szCs w:val="24"/>
        </w:rPr>
        <w:t>Munic</w:t>
      </w:r>
      <w:r w:rsidR="00921587">
        <w:rPr>
          <w:rFonts w:ascii="Verdana" w:hAnsi="Verdana"/>
          <w:szCs w:val="24"/>
        </w:rPr>
        <w:t xml:space="preserve">ipal </w:t>
      </w:r>
      <w:r w:rsidRPr="004435AC">
        <w:rPr>
          <w:rFonts w:ascii="Verdana" w:hAnsi="Verdana"/>
          <w:szCs w:val="24"/>
        </w:rPr>
        <w:t>poderá sustar o pagamento a que a contratada tenha direito, enquanto não sanados os defeitos, vícios ou incorreções resultantes da contratação e/ou não recolhimento de multa aplicada.</w:t>
      </w:r>
    </w:p>
    <w:p w:rsidR="005B4847" w:rsidRPr="004435AC" w:rsidRDefault="005B4847" w:rsidP="005B4847">
      <w:pPr>
        <w:jc w:val="both"/>
        <w:rPr>
          <w:rFonts w:ascii="Verdana" w:hAnsi="Verdana" w:cs="Arial"/>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rPr>
        <w:t>2.9</w:t>
      </w:r>
      <w:r w:rsidR="000B0A62" w:rsidRPr="004435AC">
        <w:rPr>
          <w:rFonts w:ascii="Verdana" w:hAnsi="Verdana" w:cs="Arial"/>
        </w:rPr>
        <w:t>.</w:t>
      </w:r>
      <w:r w:rsidRPr="004435AC">
        <w:rPr>
          <w:rFonts w:ascii="Verdana" w:hAnsi="Verdana" w:cs="Arial"/>
        </w:rPr>
        <w:t xml:space="preserve"> Os pagamentos efetuados à </w:t>
      </w:r>
      <w:r w:rsidR="000B01E9" w:rsidRPr="004435AC">
        <w:rPr>
          <w:rFonts w:ascii="Verdana" w:hAnsi="Verdana" w:cs="Arial"/>
          <w:bCs/>
        </w:rPr>
        <w:t>Contratada</w:t>
      </w:r>
      <w:r w:rsidR="000B01E9" w:rsidRPr="004435AC">
        <w:rPr>
          <w:rFonts w:ascii="Verdana" w:hAnsi="Verdana" w:cs="Arial"/>
        </w:rPr>
        <w:t xml:space="preserve"> </w:t>
      </w:r>
      <w:r w:rsidRPr="004435AC">
        <w:rPr>
          <w:rFonts w:ascii="Verdana" w:hAnsi="Verdana" w:cs="Arial"/>
        </w:rPr>
        <w:t>não a isentarão de suas obrigações e responsabilidades vinculadas à execução do contrato, especialmente aquelas relacionadas com a qualidade.</w:t>
      </w:r>
    </w:p>
    <w:p w:rsidR="005B4847" w:rsidRPr="004435AC" w:rsidRDefault="005B4847" w:rsidP="005B4847">
      <w:pPr>
        <w:pStyle w:val="Corpodetexto21"/>
        <w:spacing w:line="240" w:lineRule="auto"/>
        <w:rPr>
          <w:rFonts w:ascii="Verdana" w:hAnsi="Verdana" w:cs="Arial"/>
        </w:rPr>
      </w:pPr>
    </w:p>
    <w:p w:rsidR="00F96134" w:rsidRPr="004435AC" w:rsidRDefault="005B4847" w:rsidP="00F96134">
      <w:pPr>
        <w:jc w:val="both"/>
        <w:rPr>
          <w:rFonts w:ascii="Verdana" w:hAnsi="Verdana" w:cs="Arial"/>
        </w:rPr>
      </w:pPr>
      <w:r w:rsidRPr="004435AC">
        <w:rPr>
          <w:rFonts w:ascii="Verdana" w:hAnsi="Verdana" w:cs="Arial"/>
        </w:rPr>
        <w:t>2.10</w:t>
      </w:r>
      <w:r w:rsidR="000B0A62" w:rsidRPr="004435AC">
        <w:rPr>
          <w:rFonts w:ascii="Verdana" w:hAnsi="Verdana" w:cs="Arial"/>
        </w:rPr>
        <w:t>.</w:t>
      </w:r>
      <w:r w:rsidRPr="004435AC">
        <w:rPr>
          <w:rFonts w:ascii="Verdana" w:hAnsi="Verdana" w:cs="Arial"/>
        </w:rPr>
        <w:t xml:space="preserve"> </w:t>
      </w:r>
      <w:r w:rsidR="00F96134" w:rsidRPr="004435AC">
        <w:rPr>
          <w:rFonts w:ascii="Verdana" w:hAnsi="Verdana" w:cs="Arial"/>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rsidR="00F96134" w:rsidRPr="004435AC" w:rsidRDefault="00F96134" w:rsidP="00F96134">
      <w:pPr>
        <w:jc w:val="both"/>
        <w:rPr>
          <w:rFonts w:ascii="Verdana" w:hAnsi="Verdana" w:cs="Arial"/>
        </w:rPr>
      </w:pPr>
      <w:r w:rsidRPr="004435AC">
        <w:rPr>
          <w:rFonts w:ascii="Verdana" w:hAnsi="Verdana" w:cs="Arial"/>
          <w:b/>
          <w:bCs/>
        </w:rPr>
        <w:t>EM = N x VP x I</w:t>
      </w:r>
    </w:p>
    <w:p w:rsidR="00F96134" w:rsidRPr="004435AC" w:rsidRDefault="00F96134" w:rsidP="00F96134">
      <w:pPr>
        <w:jc w:val="both"/>
        <w:rPr>
          <w:rFonts w:ascii="Verdana" w:hAnsi="Verdana" w:cs="Arial"/>
        </w:rPr>
      </w:pPr>
      <w:proofErr w:type="gramStart"/>
      <w:r w:rsidRPr="004435AC">
        <w:rPr>
          <w:rFonts w:ascii="Verdana" w:hAnsi="Verdana" w:cs="Arial"/>
          <w:b/>
          <w:bCs/>
        </w:rPr>
        <w:t>onde</w:t>
      </w:r>
      <w:proofErr w:type="gramEnd"/>
      <w:r w:rsidRPr="004435AC">
        <w:rPr>
          <w:rFonts w:ascii="Verdana" w:hAnsi="Verdana" w:cs="Arial"/>
          <w:b/>
          <w:bCs/>
        </w:rPr>
        <w:t>:</w:t>
      </w:r>
    </w:p>
    <w:p w:rsidR="00F96134" w:rsidRPr="004435AC" w:rsidRDefault="00F96134" w:rsidP="00F96134">
      <w:pPr>
        <w:jc w:val="both"/>
        <w:rPr>
          <w:rFonts w:ascii="Verdana" w:hAnsi="Verdana" w:cs="Arial"/>
        </w:rPr>
      </w:pPr>
      <w:r w:rsidRPr="004435AC">
        <w:rPr>
          <w:rFonts w:ascii="Verdana" w:hAnsi="Verdana" w:cs="Arial"/>
          <w:b/>
          <w:bCs/>
        </w:rPr>
        <w:t>EM =</w:t>
      </w:r>
      <w:r w:rsidRPr="004435AC">
        <w:rPr>
          <w:rFonts w:ascii="Verdana" w:hAnsi="Verdana" w:cs="Arial"/>
        </w:rPr>
        <w:t xml:space="preserve"> Encargos moratórios;</w:t>
      </w:r>
    </w:p>
    <w:p w:rsidR="00F96134" w:rsidRPr="004435AC" w:rsidRDefault="00F96134" w:rsidP="00F96134">
      <w:pPr>
        <w:jc w:val="both"/>
        <w:rPr>
          <w:rFonts w:ascii="Verdana" w:hAnsi="Verdana" w:cs="Arial"/>
        </w:rPr>
      </w:pPr>
      <w:r w:rsidRPr="004435AC">
        <w:rPr>
          <w:rFonts w:ascii="Verdana" w:hAnsi="Verdana" w:cs="Arial"/>
          <w:b/>
          <w:bCs/>
        </w:rPr>
        <w:t>VP =</w:t>
      </w:r>
      <w:r w:rsidRPr="004435AC">
        <w:rPr>
          <w:rFonts w:ascii="Verdana" w:hAnsi="Verdana" w:cs="Arial"/>
        </w:rPr>
        <w:t xml:space="preserve"> Valor da parcela em atraso;</w:t>
      </w:r>
    </w:p>
    <w:p w:rsidR="00F96134" w:rsidRPr="004435AC" w:rsidRDefault="00F96134" w:rsidP="00F96134">
      <w:pPr>
        <w:jc w:val="both"/>
        <w:rPr>
          <w:rFonts w:ascii="Verdana" w:hAnsi="Verdana" w:cs="Arial"/>
        </w:rPr>
      </w:pPr>
      <w:r w:rsidRPr="004435AC">
        <w:rPr>
          <w:rFonts w:ascii="Verdana" w:hAnsi="Verdana" w:cs="Arial"/>
          <w:b/>
          <w:bCs/>
        </w:rPr>
        <w:t>N =</w:t>
      </w:r>
      <w:r w:rsidRPr="004435AC">
        <w:rPr>
          <w:rFonts w:ascii="Verdana" w:hAnsi="Verdana" w:cs="Arial"/>
        </w:rPr>
        <w:t xml:space="preserve"> Número de dias entre a data prevista para o pagamento (vencimento) e a do efetivo pagamento;</w:t>
      </w:r>
    </w:p>
    <w:p w:rsidR="00F96134" w:rsidRPr="004435AC" w:rsidRDefault="00F96134" w:rsidP="00F96134">
      <w:pPr>
        <w:jc w:val="both"/>
        <w:rPr>
          <w:rFonts w:ascii="Verdana" w:hAnsi="Verdana" w:cs="Arial"/>
        </w:rPr>
      </w:pPr>
      <w:r w:rsidRPr="004435AC">
        <w:rPr>
          <w:rFonts w:ascii="Verdana" w:hAnsi="Verdana" w:cs="Arial"/>
          <w:b/>
          <w:bCs/>
        </w:rPr>
        <w:t>I =</w:t>
      </w:r>
      <w:r w:rsidRPr="004435AC">
        <w:rPr>
          <w:rFonts w:ascii="Verdana" w:hAnsi="Verdana" w:cs="Arial"/>
        </w:rPr>
        <w:t xml:space="preserve"> Índice de compensação </w:t>
      </w:r>
      <w:proofErr w:type="gramStart"/>
      <w:r w:rsidRPr="004435AC">
        <w:rPr>
          <w:rFonts w:ascii="Verdana" w:hAnsi="Verdana" w:cs="Arial"/>
        </w:rPr>
        <w:t>financeira, assim apurado</w:t>
      </w:r>
      <w:proofErr w:type="gramEnd"/>
      <w:r w:rsidRPr="004435AC">
        <w:rPr>
          <w:rFonts w:ascii="Verdana" w:hAnsi="Verdana" w:cs="Arial"/>
        </w:rPr>
        <w:t>:</w:t>
      </w:r>
    </w:p>
    <w:p w:rsidR="00F96134" w:rsidRPr="004435AC" w:rsidRDefault="00F96134" w:rsidP="00F96134">
      <w:pPr>
        <w:jc w:val="both"/>
        <w:rPr>
          <w:rFonts w:ascii="Verdana" w:hAnsi="Verdana" w:cs="Arial"/>
        </w:rPr>
      </w:pPr>
    </w:p>
    <w:p w:rsidR="00F96134" w:rsidRPr="004435AC" w:rsidRDefault="00F96134" w:rsidP="00F96134">
      <w:pPr>
        <w:jc w:val="center"/>
        <w:rPr>
          <w:rFonts w:ascii="Verdana" w:hAnsi="Verdana" w:cs="Arial"/>
        </w:rPr>
      </w:pPr>
      <w:r w:rsidRPr="004435AC">
        <w:rPr>
          <w:rFonts w:ascii="Verdana" w:hAnsi="Verdana" w:cs="Arial"/>
          <w:b/>
          <w:bCs/>
        </w:rPr>
        <w:t>I = (</w:t>
      </w:r>
      <w:r w:rsidRPr="004435AC">
        <w:rPr>
          <w:rFonts w:ascii="Verdana" w:hAnsi="Verdana" w:cs="Arial"/>
          <w:b/>
          <w:bCs/>
          <w:u w:val="single"/>
        </w:rPr>
        <w:t>TX / 100</w:t>
      </w:r>
      <w:r w:rsidRPr="004435AC">
        <w:rPr>
          <w:rFonts w:ascii="Verdana" w:hAnsi="Verdana" w:cs="Arial"/>
          <w:b/>
          <w:bCs/>
        </w:rPr>
        <w:t>)</w:t>
      </w:r>
    </w:p>
    <w:p w:rsidR="00F96134" w:rsidRPr="004435AC" w:rsidRDefault="00F96134" w:rsidP="00F96134">
      <w:pPr>
        <w:jc w:val="center"/>
        <w:rPr>
          <w:rFonts w:ascii="Verdana" w:hAnsi="Verdana" w:cs="Arial"/>
        </w:rPr>
      </w:pPr>
      <w:r w:rsidRPr="004435AC">
        <w:rPr>
          <w:rFonts w:ascii="Verdana" w:eastAsia="Cambria" w:hAnsi="Verdana" w:cs="Arial"/>
          <w:b/>
          <w:bCs/>
        </w:rPr>
        <w:t xml:space="preserve">    </w:t>
      </w:r>
      <w:r w:rsidRPr="004435AC">
        <w:rPr>
          <w:rFonts w:ascii="Verdana" w:hAnsi="Verdana" w:cs="Arial"/>
          <w:b/>
          <w:bCs/>
        </w:rPr>
        <w:t>30</w:t>
      </w:r>
    </w:p>
    <w:p w:rsidR="00F96134" w:rsidRPr="004435AC" w:rsidRDefault="00F96134" w:rsidP="00F96134">
      <w:pPr>
        <w:jc w:val="both"/>
        <w:rPr>
          <w:rFonts w:ascii="Verdana" w:hAnsi="Verdana" w:cs="Arial"/>
        </w:rPr>
      </w:pPr>
      <w:r w:rsidRPr="004435AC">
        <w:rPr>
          <w:rFonts w:ascii="Verdana" w:hAnsi="Verdana" w:cs="Arial"/>
          <w:b/>
          <w:bCs/>
        </w:rPr>
        <w:t xml:space="preserve">TX = </w:t>
      </w:r>
      <w:r w:rsidRPr="004435AC">
        <w:rPr>
          <w:rFonts w:ascii="Verdana" w:hAnsi="Verdana" w:cs="Arial"/>
        </w:rPr>
        <w:t>Percentual da taxa de juros de mora mensal definida no edital/contrato.</w:t>
      </w:r>
    </w:p>
    <w:p w:rsidR="005B4847" w:rsidRPr="004435AC" w:rsidRDefault="005B4847" w:rsidP="005B4847">
      <w:pPr>
        <w:jc w:val="both"/>
        <w:rPr>
          <w:rFonts w:ascii="Verdana" w:hAnsi="Verdana" w:cs="Arial"/>
          <w:b/>
          <w:bCs/>
        </w:rPr>
      </w:pPr>
    </w:p>
    <w:p w:rsidR="005B4847" w:rsidRPr="004435AC" w:rsidRDefault="005B4847" w:rsidP="005B4847">
      <w:pPr>
        <w:jc w:val="both"/>
        <w:rPr>
          <w:rFonts w:ascii="Verdana" w:hAnsi="Verdana" w:cs="Arial"/>
        </w:rPr>
      </w:pPr>
      <w:r w:rsidRPr="004435AC">
        <w:rPr>
          <w:rFonts w:ascii="Verdana" w:hAnsi="Verdana" w:cs="Arial"/>
          <w:b/>
          <w:bCs/>
        </w:rPr>
        <w:t>CLÁUSULA TERCEIRA – DO REAJUSTAMENTO</w:t>
      </w:r>
    </w:p>
    <w:p w:rsidR="005B4847" w:rsidRPr="004435AC" w:rsidRDefault="005B4847" w:rsidP="005B4847">
      <w:pPr>
        <w:tabs>
          <w:tab w:val="left" w:pos="1134"/>
          <w:tab w:val="left" w:pos="1418"/>
          <w:tab w:val="left" w:pos="9923"/>
          <w:tab w:val="left" w:pos="10206"/>
        </w:tabs>
        <w:jc w:val="both"/>
        <w:rPr>
          <w:rFonts w:ascii="Verdana" w:hAnsi="Verdana" w:cs="Arial"/>
        </w:rPr>
      </w:pPr>
      <w:r w:rsidRPr="004435AC">
        <w:rPr>
          <w:rFonts w:ascii="Verdana" w:hAnsi="Verdana" w:cs="Arial"/>
        </w:rPr>
        <w:t>3.1. Por força das Leis Federais nº 9.069/95 e 10.192/2002,</w:t>
      </w:r>
      <w:r w:rsidR="003C192C" w:rsidRPr="004435AC">
        <w:rPr>
          <w:rFonts w:ascii="Verdana" w:hAnsi="Verdana" w:cs="Arial"/>
        </w:rPr>
        <w:t xml:space="preserve"> </w:t>
      </w:r>
      <w:r w:rsidRPr="004435AC">
        <w:rPr>
          <w:rFonts w:ascii="Verdana" w:hAnsi="Verdana" w:cs="Arial"/>
        </w:rPr>
        <w:t xml:space="preserve">o valor deste Contrato será reajustado mediante iniciativa da </w:t>
      </w:r>
      <w:r w:rsidR="000B01E9" w:rsidRPr="004435AC">
        <w:rPr>
          <w:rFonts w:ascii="Verdana" w:hAnsi="Verdana" w:cs="Arial"/>
        </w:rPr>
        <w:t>Contratada</w:t>
      </w:r>
      <w:r w:rsidRPr="004435AC">
        <w:rPr>
          <w:rFonts w:ascii="Verdana" w:hAnsi="Verdana" w:cs="Arial"/>
        </w:rPr>
        <w:t xml:space="preserve">, desde que observado o interregno mínimo de </w:t>
      </w:r>
      <w:proofErr w:type="gramStart"/>
      <w:r w:rsidRPr="004435AC">
        <w:rPr>
          <w:rFonts w:ascii="Verdana" w:hAnsi="Verdana" w:cs="Arial"/>
        </w:rPr>
        <w:t>1</w:t>
      </w:r>
      <w:proofErr w:type="gramEnd"/>
      <w:r w:rsidRPr="004435AC">
        <w:rPr>
          <w:rFonts w:ascii="Verdana" w:hAnsi="Verdana" w:cs="Arial"/>
        </w:rPr>
        <w:t xml:space="preserve"> (um) ano, a contar da data limite </w:t>
      </w:r>
      <w:r w:rsidRPr="004435AC">
        <w:rPr>
          <w:rFonts w:ascii="Verdana" w:hAnsi="Verdana" w:cs="Arial"/>
        </w:rPr>
        <w:lastRenderedPageBreak/>
        <w:t>para a apresentação da proposta ou do último reajuste, tendo como base a variação de índice oficial.</w:t>
      </w:r>
    </w:p>
    <w:p w:rsidR="005B4847" w:rsidRPr="004435AC" w:rsidRDefault="005B4847" w:rsidP="005B4847">
      <w:pPr>
        <w:tabs>
          <w:tab w:val="left" w:pos="1134"/>
          <w:tab w:val="left" w:pos="1418"/>
          <w:tab w:val="left" w:pos="9923"/>
          <w:tab w:val="left" w:pos="10206"/>
        </w:tabs>
        <w:jc w:val="both"/>
        <w:rPr>
          <w:rFonts w:ascii="Verdana" w:hAnsi="Verdana" w:cs="Arial"/>
        </w:rPr>
      </w:pPr>
    </w:p>
    <w:p w:rsidR="005B4847" w:rsidRPr="004435AC" w:rsidRDefault="005B4847" w:rsidP="005B4847">
      <w:pPr>
        <w:tabs>
          <w:tab w:val="left" w:pos="1134"/>
          <w:tab w:val="left" w:pos="1418"/>
          <w:tab w:val="left" w:pos="9923"/>
          <w:tab w:val="left" w:pos="10206"/>
        </w:tabs>
        <w:jc w:val="both"/>
        <w:rPr>
          <w:rFonts w:ascii="Verdana" w:hAnsi="Verdana" w:cs="Arial"/>
        </w:rPr>
      </w:pPr>
      <w:r w:rsidRPr="004435AC">
        <w:rPr>
          <w:rFonts w:ascii="Verdana" w:hAnsi="Verdana" w:cs="Arial"/>
        </w:rPr>
        <w:t>3.2. Decorrido o prazo acima estipulado, os preços unitários serão corrigidos monetariamente pelo INPC (IBGE) ou outro índice que venha a substituí-lo por força de determinação governamental.</w:t>
      </w:r>
    </w:p>
    <w:p w:rsidR="005B4847" w:rsidRPr="004435AC" w:rsidRDefault="005B4847" w:rsidP="005B4847">
      <w:pPr>
        <w:tabs>
          <w:tab w:val="left" w:pos="1134"/>
          <w:tab w:val="left" w:pos="1418"/>
          <w:tab w:val="left" w:pos="9923"/>
          <w:tab w:val="left" w:pos="10206"/>
        </w:tabs>
        <w:jc w:val="both"/>
        <w:rPr>
          <w:rFonts w:ascii="Verdana" w:hAnsi="Verdana" w:cs="Arial"/>
        </w:rPr>
      </w:pPr>
    </w:p>
    <w:p w:rsidR="005B4847" w:rsidRPr="004435AC" w:rsidRDefault="005B4847" w:rsidP="005B4847">
      <w:pPr>
        <w:tabs>
          <w:tab w:val="left" w:pos="1134"/>
          <w:tab w:val="left" w:pos="1418"/>
          <w:tab w:val="left" w:pos="9923"/>
          <w:tab w:val="left" w:pos="10206"/>
        </w:tabs>
        <w:jc w:val="both"/>
        <w:rPr>
          <w:rFonts w:ascii="Verdana" w:hAnsi="Verdana" w:cs="Arial"/>
        </w:rPr>
      </w:pPr>
      <w:r w:rsidRPr="004435AC">
        <w:rPr>
          <w:rFonts w:ascii="Verdana" w:hAnsi="Verdana" w:cs="Arial"/>
        </w:rPr>
        <w:t xml:space="preserve">3.3. </w:t>
      </w:r>
      <w:r w:rsidRPr="004435AC">
        <w:rPr>
          <w:rFonts w:ascii="Verdana" w:eastAsia="Symbol" w:hAnsi="Verdana" w:cs="Arial"/>
        </w:rPr>
        <w:t>A aplicação do índice dar-se-á de acordo com a variação acumulada do INPC (IBGE) ocorrida nos 12 (doze) meses imediatamente anteriores.</w:t>
      </w:r>
    </w:p>
    <w:p w:rsidR="005B4847" w:rsidRPr="004435AC" w:rsidRDefault="005B4847" w:rsidP="005B4847">
      <w:pPr>
        <w:tabs>
          <w:tab w:val="left" w:pos="1134"/>
          <w:tab w:val="left" w:pos="1418"/>
          <w:tab w:val="left" w:pos="9923"/>
          <w:tab w:val="left" w:pos="10206"/>
        </w:tabs>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b/>
          <w:bCs/>
        </w:rPr>
        <w:t>CLÁUSULA QUARTA – DO FORNECIMENTO E DA FISCALIZAÇÃO</w:t>
      </w:r>
    </w:p>
    <w:p w:rsidR="005B4847" w:rsidRPr="004435AC" w:rsidRDefault="005B4847" w:rsidP="005B4847">
      <w:pPr>
        <w:pStyle w:val="Recuodecorpodetexto21"/>
        <w:tabs>
          <w:tab w:val="left" w:pos="567"/>
        </w:tabs>
        <w:spacing w:after="0" w:line="240" w:lineRule="auto"/>
        <w:ind w:left="0"/>
        <w:jc w:val="both"/>
        <w:rPr>
          <w:rFonts w:ascii="Verdana" w:hAnsi="Verdana" w:cs="Arial"/>
        </w:rPr>
      </w:pPr>
      <w:r w:rsidRPr="004435AC">
        <w:rPr>
          <w:rFonts w:ascii="Verdana" w:hAnsi="Verdana" w:cs="Arial"/>
        </w:rPr>
        <w:t xml:space="preserve">4.1. Os produtos serão entregues na Secretaria Municipal de </w:t>
      </w:r>
      <w:r w:rsidR="004F1FBD" w:rsidRPr="004435AC">
        <w:rPr>
          <w:rFonts w:ascii="Verdana" w:hAnsi="Verdana" w:cs="Arial"/>
        </w:rPr>
        <w:t>Secretaria de Meio Ambiente</w:t>
      </w:r>
      <w:r w:rsidRPr="004435AC">
        <w:rPr>
          <w:rFonts w:ascii="Verdana" w:hAnsi="Verdana" w:cs="Arial"/>
        </w:rPr>
        <w:t>, mediante apresentação de requisição emitida pelo setor de compras.</w:t>
      </w:r>
    </w:p>
    <w:p w:rsidR="005B4847" w:rsidRPr="004435AC" w:rsidRDefault="005B4847" w:rsidP="005B4847">
      <w:pPr>
        <w:pStyle w:val="Recuodecorpodetexto21"/>
        <w:tabs>
          <w:tab w:val="left" w:pos="567"/>
        </w:tabs>
        <w:spacing w:after="0" w:line="240" w:lineRule="auto"/>
        <w:ind w:left="0"/>
        <w:jc w:val="both"/>
        <w:rPr>
          <w:rFonts w:ascii="Verdana" w:hAnsi="Verdana" w:cs="Arial"/>
        </w:rPr>
      </w:pPr>
    </w:p>
    <w:p w:rsidR="005B4847" w:rsidRPr="004435AC" w:rsidRDefault="005B4847" w:rsidP="005B4847">
      <w:pPr>
        <w:pStyle w:val="Recuodecorpodetexto21"/>
        <w:spacing w:after="0" w:line="240" w:lineRule="auto"/>
        <w:ind w:left="0"/>
        <w:jc w:val="both"/>
        <w:rPr>
          <w:rFonts w:ascii="Verdana" w:hAnsi="Verdana" w:cs="Arial"/>
        </w:rPr>
      </w:pPr>
      <w:r w:rsidRPr="004435AC">
        <w:rPr>
          <w:rFonts w:ascii="Verdana" w:hAnsi="Verdana" w:cs="Arial"/>
        </w:rPr>
        <w:t>4.2</w:t>
      </w:r>
      <w:r w:rsidR="008A5DA1" w:rsidRPr="004435AC">
        <w:rPr>
          <w:rFonts w:ascii="Verdana" w:hAnsi="Verdana" w:cs="Arial"/>
        </w:rPr>
        <w:t xml:space="preserve">. </w:t>
      </w:r>
      <w:r w:rsidRPr="004435AC">
        <w:rPr>
          <w:rFonts w:ascii="Verdana" w:hAnsi="Verdana" w:cs="Arial"/>
        </w:rPr>
        <w:t>Por motivo de força maior, a entrega poderá ser realizada, mediante autorização e aviso prévio, em outro local.</w:t>
      </w:r>
    </w:p>
    <w:p w:rsidR="005B4847" w:rsidRPr="004435AC" w:rsidRDefault="005B4847" w:rsidP="005B4847">
      <w:pPr>
        <w:pStyle w:val="Recuodecorpodetexto21"/>
        <w:tabs>
          <w:tab w:val="left" w:pos="567"/>
        </w:tabs>
        <w:spacing w:after="0" w:line="240" w:lineRule="auto"/>
        <w:ind w:left="0"/>
        <w:jc w:val="both"/>
        <w:rPr>
          <w:rFonts w:ascii="Verdana" w:hAnsi="Verdana" w:cs="Arial"/>
        </w:rPr>
      </w:pPr>
    </w:p>
    <w:p w:rsidR="005B4847" w:rsidRPr="004435AC" w:rsidRDefault="005B4847" w:rsidP="005B4847">
      <w:pPr>
        <w:pStyle w:val="Recuodecorpodetexto21"/>
        <w:tabs>
          <w:tab w:val="left" w:pos="567"/>
        </w:tabs>
        <w:spacing w:after="0" w:line="240" w:lineRule="auto"/>
        <w:ind w:left="0"/>
        <w:jc w:val="both"/>
        <w:rPr>
          <w:rFonts w:ascii="Verdana" w:hAnsi="Verdana" w:cs="Arial"/>
        </w:rPr>
      </w:pPr>
      <w:r w:rsidRPr="004435AC">
        <w:rPr>
          <w:rFonts w:ascii="Verdana" w:hAnsi="Verdana" w:cs="Arial"/>
        </w:rPr>
        <w:t>4.3. O recebimento dos produtos</w:t>
      </w:r>
      <w:proofErr w:type="gramStart"/>
      <w:r w:rsidRPr="004435AC">
        <w:rPr>
          <w:rFonts w:ascii="Verdana" w:hAnsi="Verdana" w:cs="Arial"/>
        </w:rPr>
        <w:t>, será</w:t>
      </w:r>
      <w:proofErr w:type="gramEnd"/>
      <w:r w:rsidRPr="004435AC">
        <w:rPr>
          <w:rFonts w:ascii="Verdana" w:hAnsi="Verdana" w:cs="Arial"/>
        </w:rPr>
        <w:t xml:space="preserve"> efetuado pelo setor de compras após a verificação da quantidade e qualidade dos mesmos e consequente aceitação, obrigando o licitante vencedor a reparar, corrigir, substituir, remover às suas expensas, no todo ou em parte, o objeto da contratação em que se verifiquem defeitos ou incorreções.</w:t>
      </w:r>
    </w:p>
    <w:p w:rsidR="005B4847" w:rsidRPr="004435AC" w:rsidRDefault="005B4847" w:rsidP="005B4847">
      <w:pPr>
        <w:pStyle w:val="Recuodecorpodetexto21"/>
        <w:tabs>
          <w:tab w:val="left" w:pos="567"/>
        </w:tabs>
        <w:spacing w:after="0" w:line="240" w:lineRule="auto"/>
        <w:ind w:left="0"/>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4.4. O setor competente para fiscalizar o objeto contratado será o Setor de Compras observados os artigos 73 a 76, da Lei Federal n.º 8.666/93.</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4.5. Na ocorrência de atrasos na entrega, o </w:t>
      </w:r>
      <w:r w:rsidR="000B01E9" w:rsidRPr="004435AC">
        <w:rPr>
          <w:rFonts w:ascii="Verdana" w:hAnsi="Verdana" w:cs="Arial"/>
          <w:bCs/>
        </w:rPr>
        <w:t>Contratante</w:t>
      </w:r>
      <w:r w:rsidRPr="004435AC">
        <w:rPr>
          <w:rFonts w:ascii="Verdana" w:hAnsi="Verdana" w:cs="Arial"/>
        </w:rPr>
        <w:t xml:space="preserve"> poderá aplicar as penalidades previstas neste contrato.</w:t>
      </w:r>
    </w:p>
    <w:p w:rsidR="005B4847" w:rsidRPr="004435AC" w:rsidRDefault="005B4847" w:rsidP="005B4847">
      <w:pPr>
        <w:pStyle w:val="Recuodecorpodetexto21"/>
        <w:tabs>
          <w:tab w:val="left" w:pos="567"/>
        </w:tabs>
        <w:spacing w:after="0" w:line="240" w:lineRule="auto"/>
        <w:ind w:left="0"/>
        <w:jc w:val="both"/>
        <w:rPr>
          <w:rFonts w:ascii="Verdana" w:hAnsi="Verdana" w:cs="Arial"/>
        </w:rPr>
      </w:pPr>
    </w:p>
    <w:p w:rsidR="005B4847" w:rsidRPr="004435AC" w:rsidRDefault="005B4847" w:rsidP="005B4847">
      <w:pPr>
        <w:pStyle w:val="Recuodecorpodetexto21"/>
        <w:tabs>
          <w:tab w:val="left" w:pos="567"/>
        </w:tabs>
        <w:spacing w:after="0" w:line="240" w:lineRule="auto"/>
        <w:ind w:left="0"/>
        <w:jc w:val="both"/>
        <w:rPr>
          <w:rFonts w:ascii="Verdana" w:hAnsi="Verdana" w:cs="Arial"/>
        </w:rPr>
      </w:pPr>
      <w:r w:rsidRPr="004435AC">
        <w:rPr>
          <w:rFonts w:ascii="Verdana" w:hAnsi="Verdana" w:cs="Arial"/>
          <w:b/>
          <w:bCs/>
        </w:rPr>
        <w:t>CLÁUSULA QUINTA – DAS OBRIGAÇÕES DAS PARTES</w:t>
      </w:r>
    </w:p>
    <w:p w:rsidR="005B4847" w:rsidRPr="004435AC" w:rsidRDefault="00CF041C" w:rsidP="005B4847">
      <w:pPr>
        <w:pStyle w:val="Corpodetexto"/>
        <w:spacing w:after="0" w:line="240" w:lineRule="auto"/>
        <w:jc w:val="both"/>
        <w:rPr>
          <w:rFonts w:ascii="Verdana" w:hAnsi="Verdana" w:cs="Arial"/>
        </w:rPr>
      </w:pPr>
      <w:r w:rsidRPr="004435AC">
        <w:rPr>
          <w:rFonts w:ascii="Verdana" w:hAnsi="Verdana" w:cs="Arial"/>
        </w:rPr>
        <w:t xml:space="preserve">5.1. </w:t>
      </w:r>
      <w:r w:rsidR="005B4847" w:rsidRPr="004435AC">
        <w:rPr>
          <w:rFonts w:ascii="Verdana" w:hAnsi="Verdana" w:cs="Arial"/>
        </w:rPr>
        <w:t>São obrigações das partes: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b/>
          <w:bCs/>
        </w:rPr>
        <w:t>I – DOCONTRATANTE</w:t>
      </w:r>
      <w:r w:rsidRPr="004435AC">
        <w:rPr>
          <w:rFonts w:ascii="Verdana" w:hAnsi="Verdana" w:cs="Arial"/>
        </w:rPr>
        <w:t>:</w:t>
      </w:r>
    </w:p>
    <w:p w:rsidR="005B4847" w:rsidRPr="004435AC" w:rsidRDefault="005B4847" w:rsidP="005B4847">
      <w:pPr>
        <w:pStyle w:val="Corpodetexto"/>
        <w:spacing w:after="0" w:line="240" w:lineRule="auto"/>
        <w:jc w:val="both"/>
        <w:rPr>
          <w:rFonts w:ascii="Verdana" w:hAnsi="Verdana" w:cs="Arial"/>
        </w:rPr>
      </w:pPr>
    </w:p>
    <w:p w:rsidR="005B4847" w:rsidRPr="004435AC" w:rsidRDefault="000B01E9" w:rsidP="000B01E9">
      <w:pPr>
        <w:pStyle w:val="Corpodetexto"/>
        <w:suppressAutoHyphens/>
        <w:spacing w:after="0" w:line="240" w:lineRule="auto"/>
        <w:jc w:val="both"/>
        <w:rPr>
          <w:rFonts w:ascii="Verdana" w:hAnsi="Verdana" w:cs="Arial"/>
        </w:rPr>
      </w:pPr>
      <w:r w:rsidRPr="004435AC">
        <w:rPr>
          <w:rFonts w:ascii="Verdana" w:hAnsi="Verdana" w:cs="Arial"/>
        </w:rPr>
        <w:t xml:space="preserve">a) </w:t>
      </w:r>
      <w:r w:rsidR="005B4847" w:rsidRPr="004435AC">
        <w:rPr>
          <w:rFonts w:ascii="Verdana" w:hAnsi="Verdana" w:cs="Arial"/>
        </w:rPr>
        <w:t xml:space="preserve">Notificar a </w:t>
      </w:r>
      <w:r w:rsidR="006F4842" w:rsidRPr="004435AC">
        <w:rPr>
          <w:rFonts w:ascii="Verdana" w:hAnsi="Verdana" w:cs="Arial"/>
          <w:bCs/>
        </w:rPr>
        <w:t>Contratada</w:t>
      </w:r>
      <w:r w:rsidR="005B4847" w:rsidRPr="004435AC">
        <w:rPr>
          <w:rFonts w:ascii="Verdana" w:hAnsi="Verdana" w:cs="Arial"/>
          <w:b/>
          <w:bCs/>
        </w:rPr>
        <w:t xml:space="preserve"> </w:t>
      </w:r>
      <w:r w:rsidR="005B4847" w:rsidRPr="004435AC">
        <w:rPr>
          <w:rFonts w:ascii="Verdana" w:hAnsi="Verdana" w:cs="Arial"/>
        </w:rPr>
        <w:t xml:space="preserve">através da Secretaria Municipal de </w:t>
      </w:r>
      <w:r w:rsidR="00C912C6" w:rsidRPr="004435AC">
        <w:rPr>
          <w:rFonts w:ascii="Verdana" w:hAnsi="Verdana" w:cs="Arial"/>
        </w:rPr>
        <w:t>Meio Ambiente</w:t>
      </w:r>
      <w:r w:rsidR="005B4847" w:rsidRPr="004435AC">
        <w:rPr>
          <w:rFonts w:ascii="Verdana" w:hAnsi="Verdana" w:cs="Arial"/>
        </w:rPr>
        <w:t>, fixando-lhe prazo para corrigir irregularidades observadas no fornecimento dos produtos.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b) Expedir, através da Secretaria Municipal de </w:t>
      </w:r>
      <w:r w:rsidR="00C912C6" w:rsidRPr="004435AC">
        <w:rPr>
          <w:rFonts w:ascii="Verdana" w:hAnsi="Verdana" w:cs="Arial"/>
        </w:rPr>
        <w:t>Meio Ambiente</w:t>
      </w:r>
      <w:r w:rsidRPr="004435AC">
        <w:rPr>
          <w:rFonts w:ascii="Verdana" w:hAnsi="Verdana" w:cs="Arial"/>
        </w:rPr>
        <w:t xml:space="preserve"> atestado de inspeção do fornecimento, que servirá de instrumento de avaliação do cumprimento das obrigações contratuais e do pagamento devido.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autoSpaceDE w:val="0"/>
        <w:jc w:val="both"/>
        <w:rPr>
          <w:rFonts w:ascii="Verdana" w:hAnsi="Verdana" w:cs="Arial"/>
        </w:rPr>
      </w:pPr>
      <w:r w:rsidRPr="004435AC">
        <w:rPr>
          <w:rFonts w:ascii="Verdana" w:hAnsi="Verdana" w:cs="Arial"/>
          <w:color w:val="000000"/>
        </w:rPr>
        <w:t xml:space="preserve">c) Efetuar os pagamentos devidos à </w:t>
      </w:r>
      <w:r w:rsidR="008C52DD" w:rsidRPr="004435AC">
        <w:rPr>
          <w:rFonts w:ascii="Verdana" w:hAnsi="Verdana" w:cs="Arial"/>
          <w:color w:val="000000"/>
        </w:rPr>
        <w:t>Contratada</w:t>
      </w:r>
      <w:r w:rsidRPr="004435AC">
        <w:rPr>
          <w:rFonts w:ascii="Verdana" w:hAnsi="Verdana" w:cs="Arial"/>
          <w:color w:val="000000"/>
        </w:rPr>
        <w:t xml:space="preserve">, na forma convencionada, dentro do prazo previsto, desde que atendidas </w:t>
      </w:r>
      <w:proofErr w:type="gramStart"/>
      <w:r w:rsidRPr="004435AC">
        <w:rPr>
          <w:rFonts w:ascii="Verdana" w:hAnsi="Verdana" w:cs="Arial"/>
          <w:color w:val="000000"/>
        </w:rPr>
        <w:t>as</w:t>
      </w:r>
      <w:proofErr w:type="gramEnd"/>
      <w:r w:rsidRPr="004435AC">
        <w:rPr>
          <w:rFonts w:ascii="Verdana" w:hAnsi="Verdana" w:cs="Arial"/>
          <w:color w:val="000000"/>
        </w:rPr>
        <w:t xml:space="preserve"> formalidades necessárias;</w:t>
      </w:r>
    </w:p>
    <w:p w:rsidR="005B4847" w:rsidRPr="004435AC" w:rsidRDefault="005B4847" w:rsidP="005B4847">
      <w:pPr>
        <w:autoSpaceDE w:val="0"/>
        <w:jc w:val="both"/>
        <w:rPr>
          <w:rFonts w:ascii="Verdana" w:hAnsi="Verdana" w:cs="Arial"/>
          <w:color w:val="000000"/>
        </w:rPr>
      </w:pPr>
    </w:p>
    <w:p w:rsidR="005B4847" w:rsidRPr="004435AC" w:rsidRDefault="005B4847" w:rsidP="005B4847">
      <w:pPr>
        <w:autoSpaceDE w:val="0"/>
        <w:jc w:val="both"/>
        <w:rPr>
          <w:rFonts w:ascii="Verdana" w:hAnsi="Verdana" w:cs="Arial"/>
        </w:rPr>
      </w:pPr>
      <w:r w:rsidRPr="004435AC">
        <w:rPr>
          <w:rFonts w:ascii="Verdana" w:hAnsi="Verdana" w:cs="Arial"/>
          <w:color w:val="000000"/>
        </w:rPr>
        <w:t>d) Proceder às advertências, multas e demais cominações legais pelo descumprimento dos termos deste contrato;</w:t>
      </w:r>
    </w:p>
    <w:p w:rsidR="005B4847" w:rsidRPr="004435AC" w:rsidRDefault="005B4847" w:rsidP="005B4847">
      <w:pPr>
        <w:pStyle w:val="Corpodetexto"/>
        <w:spacing w:after="0" w:line="240" w:lineRule="auto"/>
        <w:jc w:val="both"/>
        <w:rPr>
          <w:rFonts w:ascii="Verdana" w:hAnsi="Verdana" w:cs="Arial"/>
          <w:color w:val="000000"/>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b/>
          <w:bCs/>
        </w:rPr>
        <w:t>II – DA CONTRATADA</w:t>
      </w:r>
      <w:r w:rsidRPr="004435AC">
        <w:rPr>
          <w:rFonts w:ascii="Verdana" w:hAnsi="Verdana" w:cs="Arial"/>
        </w:rPr>
        <w:t>:</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a) Responder, em relação aos seus empregados, por todas as despesas decorrentes do fornecimento do produto, tais como: salários, seguros de acidente, taxas, impostos e contribuições, indenizações, </w:t>
      </w:r>
      <w:proofErr w:type="spellStart"/>
      <w:r w:rsidRPr="004435AC">
        <w:rPr>
          <w:rFonts w:ascii="Verdana" w:hAnsi="Verdana" w:cs="Arial"/>
        </w:rPr>
        <w:t>vales-refeição</w:t>
      </w:r>
      <w:proofErr w:type="spellEnd"/>
      <w:r w:rsidRPr="004435AC">
        <w:rPr>
          <w:rFonts w:ascii="Verdana" w:hAnsi="Verdana" w:cs="Arial"/>
        </w:rPr>
        <w:t xml:space="preserve">, </w:t>
      </w:r>
      <w:proofErr w:type="spellStart"/>
      <w:r w:rsidRPr="004435AC">
        <w:rPr>
          <w:rFonts w:ascii="Verdana" w:hAnsi="Verdana" w:cs="Arial"/>
        </w:rPr>
        <w:t>vales-transporte</w:t>
      </w:r>
      <w:proofErr w:type="spellEnd"/>
      <w:r w:rsidRPr="004435AC">
        <w:rPr>
          <w:rFonts w:ascii="Verdana" w:hAnsi="Verdana" w:cs="Arial"/>
        </w:rPr>
        <w:t xml:space="preserve"> e outras que porventura venham a ser criadas e exigidas pelo Governo.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b) Promover o fornecimento, responsabilizando-se pela qualidade dos produtos.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c) Substituir, de imediato, às suas expensas, o objeto do contrato que não se adequar às especificações constantes deste contrato.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d) Responder pelos danos causados diretamente ao </w:t>
      </w:r>
      <w:r w:rsidR="008C52DD" w:rsidRPr="004435AC">
        <w:rPr>
          <w:rFonts w:ascii="Verdana" w:hAnsi="Verdana" w:cs="Arial"/>
          <w:bCs/>
        </w:rPr>
        <w:t>Contratante</w:t>
      </w:r>
      <w:r w:rsidRPr="004435AC">
        <w:rPr>
          <w:rFonts w:ascii="Verdana" w:hAnsi="Verdana" w:cs="Arial"/>
        </w:rPr>
        <w:t xml:space="preserve"> ou a terceiros, decorrentes de sua culpa ou dolo, durante o fornecimento do produto, não excluindo ou reduzindo essa responsabilidade a fiscalização ou o acompanhamento pelo </w:t>
      </w:r>
      <w:r w:rsidR="008C52DD" w:rsidRPr="004435AC">
        <w:rPr>
          <w:rFonts w:ascii="Verdana" w:hAnsi="Verdana" w:cs="Arial"/>
          <w:bCs/>
        </w:rPr>
        <w:t>Contratante.</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e)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008C52DD" w:rsidRPr="004435AC">
        <w:rPr>
          <w:rFonts w:ascii="Verdana" w:hAnsi="Verdana" w:cs="Arial"/>
          <w:bCs/>
        </w:rPr>
        <w:t>Contratante.</w:t>
      </w:r>
    </w:p>
    <w:p w:rsidR="005B4847" w:rsidRPr="004435AC" w:rsidRDefault="005B4847" w:rsidP="005B4847">
      <w:pPr>
        <w:pStyle w:val="Corpodetexto"/>
        <w:spacing w:after="0" w:line="240" w:lineRule="auto"/>
        <w:jc w:val="both"/>
        <w:rPr>
          <w:rFonts w:ascii="Verdana" w:hAnsi="Verdana" w:cs="Arial"/>
          <w:b/>
          <w:bCs/>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f) A </w:t>
      </w:r>
      <w:r w:rsidR="008C52DD" w:rsidRPr="004435AC">
        <w:rPr>
          <w:rFonts w:ascii="Verdana" w:hAnsi="Verdana" w:cs="Arial"/>
          <w:bCs/>
        </w:rPr>
        <w:t>Contratada</w:t>
      </w:r>
      <w:r w:rsidRPr="004435AC">
        <w:rPr>
          <w:rFonts w:ascii="Verdana" w:hAnsi="Verdana" w:cs="Arial"/>
        </w:rPr>
        <w:t xml:space="preserve">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g) Apresentar a atualização, a cada 180 dias, da Certidão Negativa de Débito Trabalhista (CNDT) referida na Lei nº 12.440 de 07.07.2011.</w:t>
      </w:r>
    </w:p>
    <w:p w:rsidR="005B4847" w:rsidRPr="004435AC" w:rsidRDefault="005B4847" w:rsidP="005B4847">
      <w:pPr>
        <w:pStyle w:val="Corpodetexto"/>
        <w:spacing w:after="0" w:line="240" w:lineRule="auto"/>
        <w:jc w:val="both"/>
        <w:rPr>
          <w:rFonts w:ascii="Verdana" w:hAnsi="Verdana" w:cs="Arial"/>
          <w:b/>
          <w:bCs/>
        </w:rPr>
      </w:pPr>
    </w:p>
    <w:p w:rsidR="005B4847" w:rsidRPr="00F607B9" w:rsidRDefault="005B4847" w:rsidP="005B4847">
      <w:pPr>
        <w:pStyle w:val="Corpodetexto21"/>
        <w:spacing w:line="240" w:lineRule="auto"/>
        <w:rPr>
          <w:rFonts w:ascii="Verdana" w:hAnsi="Verdana" w:cs="Arial"/>
        </w:rPr>
      </w:pPr>
      <w:r w:rsidRPr="00F607B9">
        <w:rPr>
          <w:rFonts w:ascii="Verdana" w:hAnsi="Verdana" w:cs="Arial"/>
          <w:b/>
          <w:bCs/>
        </w:rPr>
        <w:t>CLÁUSULA SEXTA – DA DOTAÇÃO ORÇAMENTÁRIA</w:t>
      </w:r>
    </w:p>
    <w:p w:rsidR="00DD0C05" w:rsidRPr="004435AC" w:rsidRDefault="005B4847" w:rsidP="00DD0C05">
      <w:pPr>
        <w:jc w:val="both"/>
        <w:rPr>
          <w:rFonts w:ascii="Verdana" w:hAnsi="Verdana" w:cs="Arial"/>
        </w:rPr>
      </w:pPr>
      <w:r w:rsidRPr="00F607B9">
        <w:rPr>
          <w:rFonts w:ascii="Verdana" w:hAnsi="Verdana" w:cs="Arial"/>
        </w:rPr>
        <w:t xml:space="preserve">6.1. </w:t>
      </w:r>
      <w:r w:rsidR="00590E3C" w:rsidRPr="00F607B9">
        <w:rPr>
          <w:rFonts w:ascii="Verdana" w:hAnsi="Verdana" w:cs="Arial"/>
        </w:rPr>
        <w:t>As despesas decorrentes desta contratação correrão</w:t>
      </w:r>
      <w:r w:rsidRPr="00F607B9">
        <w:rPr>
          <w:rFonts w:ascii="Verdana" w:hAnsi="Verdana" w:cs="Arial"/>
        </w:rPr>
        <w:t xml:space="preserve"> pelas dotações orçamentárias nº</w:t>
      </w:r>
      <w:r w:rsidR="00DD0C05" w:rsidRPr="00F607B9">
        <w:rPr>
          <w:rFonts w:ascii="Verdana" w:hAnsi="Verdana" w:cs="Arial"/>
        </w:rPr>
        <w:t>:</w:t>
      </w:r>
      <w:r w:rsidR="00835D30" w:rsidRPr="00F607B9">
        <w:rPr>
          <w:rFonts w:ascii="Verdana" w:hAnsi="Verdana" w:cs="Arial"/>
        </w:rPr>
        <w:t xml:space="preserve"> </w:t>
      </w:r>
      <w:r w:rsidR="00F607B9" w:rsidRPr="00F607B9">
        <w:rPr>
          <w:rFonts w:ascii="Verdana" w:hAnsi="Verdana" w:cs="Arial"/>
        </w:rPr>
        <w:t>01.01.01.01.031.0001.2001.44905200</w:t>
      </w:r>
    </w:p>
    <w:p w:rsidR="00B40919" w:rsidRPr="004435AC" w:rsidRDefault="00B40919" w:rsidP="00DD0C05">
      <w:pPr>
        <w:jc w:val="both"/>
        <w:rPr>
          <w:rFonts w:ascii="Verdana" w:hAnsi="Verdana" w:cs="Arial"/>
        </w:rPr>
      </w:pPr>
    </w:p>
    <w:p w:rsidR="00B40919" w:rsidRPr="004435AC" w:rsidRDefault="00B40919" w:rsidP="00DD0C05">
      <w:pPr>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b/>
          <w:bCs/>
        </w:rPr>
        <w:t>CLÁUSULA SÉTIMA – DA VIGÊNCIA</w:t>
      </w: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7.1. O prazo de vigência deste contrato será até 31 de dezembro de </w:t>
      </w:r>
      <w:r w:rsidR="004435AC">
        <w:rPr>
          <w:rFonts w:ascii="Verdana" w:hAnsi="Verdana" w:cs="Arial"/>
        </w:rPr>
        <w:t>2022</w:t>
      </w:r>
      <w:r w:rsidRPr="004435AC">
        <w:rPr>
          <w:rFonts w:ascii="Verdana" w:hAnsi="Verdana" w:cs="Arial"/>
        </w:rPr>
        <w:t>, contado da data de sua assinatura.</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lastRenderedPageBreak/>
        <w:t>7.2. A prorrogação do prazo contratual poderá ocorrer, a critério do Contratante, nos termos da Lei Federal nº 8.666/93.</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21"/>
        <w:spacing w:line="240" w:lineRule="auto"/>
        <w:rPr>
          <w:rFonts w:ascii="Verdana" w:hAnsi="Verdana" w:cs="Arial"/>
        </w:rPr>
      </w:pPr>
      <w:r w:rsidRPr="004435AC">
        <w:rPr>
          <w:rFonts w:ascii="Verdana" w:hAnsi="Verdana" w:cs="Arial"/>
          <w:b/>
          <w:bCs/>
        </w:rPr>
        <w:t>CLÁUSULA OITAVA – DA RESCISÃO</w:t>
      </w:r>
    </w:p>
    <w:p w:rsidR="005B4847" w:rsidRPr="004435AC" w:rsidRDefault="005B4847" w:rsidP="005B4847">
      <w:pPr>
        <w:jc w:val="both"/>
        <w:rPr>
          <w:rFonts w:ascii="Verdana" w:hAnsi="Verdana" w:cs="Arial"/>
        </w:rPr>
      </w:pPr>
      <w:r w:rsidRPr="004435AC">
        <w:rPr>
          <w:rFonts w:ascii="Verdana" w:hAnsi="Verdana" w:cs="Arial"/>
        </w:rPr>
        <w:t xml:space="preserve">8.1. A </w:t>
      </w:r>
      <w:r w:rsidR="00E2560E" w:rsidRPr="004435AC">
        <w:rPr>
          <w:rFonts w:ascii="Verdana" w:hAnsi="Verdana" w:cs="Arial"/>
        </w:rPr>
        <w:t>Contratante poderá rescindir o c</w:t>
      </w:r>
      <w:r w:rsidRPr="004435AC">
        <w:rPr>
          <w:rFonts w:ascii="Verdana" w:hAnsi="Verdana" w:cs="Arial"/>
        </w:rPr>
        <w:t>ontrato, independente de interpelação judicial ou extrajudicial e de qualquer indenização, nos seguintes casos: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a) O não cumprimento ou o cumprimento irregular de cláusulas contratuais, especificações ou prazos, por parte da </w:t>
      </w:r>
      <w:r w:rsidR="00E42C32" w:rsidRPr="004435AC">
        <w:rPr>
          <w:rFonts w:ascii="Verdana" w:hAnsi="Verdana" w:cs="Arial"/>
        </w:rPr>
        <w:t>Contratada;</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b) A decretação de falência ou a instauração de insolvência civil da </w:t>
      </w:r>
      <w:r w:rsidR="00E42C32" w:rsidRPr="004435AC">
        <w:rPr>
          <w:rFonts w:ascii="Verdana" w:hAnsi="Verdana" w:cs="Arial"/>
        </w:rPr>
        <w:t>Contratada</w:t>
      </w:r>
      <w:r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c) O conhecimento de infrações à Legislação Trabalhista por parte da </w:t>
      </w:r>
      <w:r w:rsidR="00E42C32" w:rsidRPr="004435AC">
        <w:rPr>
          <w:rFonts w:ascii="Verdana" w:hAnsi="Verdana" w:cs="Arial"/>
        </w:rPr>
        <w:t>Contratada</w:t>
      </w:r>
      <w:r w:rsidRPr="004435AC">
        <w:rPr>
          <w:rFonts w:ascii="Verdana" w:hAnsi="Verdana" w:cs="Arial"/>
        </w:rPr>
        <w:t>;</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d) Razões de interesse público ou na ocorrência das hipóteses do art. 78 do Estatuto das Licitações;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e) A ocorrência de caso fortuito ou de força maior, regularmente comprovada, impeditiva da execução do Contrato.</w:t>
      </w:r>
    </w:p>
    <w:p w:rsidR="005B4847" w:rsidRPr="004435AC" w:rsidRDefault="005B4847" w:rsidP="005B4847">
      <w:pPr>
        <w:pStyle w:val="Ttulo1"/>
        <w:spacing w:before="0" w:after="0"/>
        <w:jc w:val="both"/>
        <w:rPr>
          <w:rFonts w:ascii="Verdana" w:hAnsi="Verdana" w:cs="Arial"/>
          <w:sz w:val="24"/>
          <w:szCs w:val="24"/>
        </w:rPr>
      </w:pPr>
    </w:p>
    <w:p w:rsidR="005B4847" w:rsidRPr="004435AC" w:rsidRDefault="005B4847" w:rsidP="005B4847">
      <w:pPr>
        <w:pStyle w:val="Ttulo1"/>
        <w:spacing w:before="0" w:after="0"/>
        <w:jc w:val="both"/>
        <w:rPr>
          <w:rFonts w:ascii="Verdana" w:hAnsi="Verdana" w:cs="Arial"/>
          <w:sz w:val="24"/>
          <w:szCs w:val="24"/>
        </w:rPr>
      </w:pPr>
      <w:r w:rsidRPr="004435AC">
        <w:rPr>
          <w:rFonts w:ascii="Verdana" w:hAnsi="Verdana" w:cs="Arial"/>
          <w:sz w:val="24"/>
          <w:szCs w:val="24"/>
        </w:rPr>
        <w:t>CLÁUSULA NONA – DAS SANÇÕES ADMINISTRATIVAS</w:t>
      </w:r>
    </w:p>
    <w:p w:rsidR="005B4847" w:rsidRPr="004435AC" w:rsidRDefault="005B4847" w:rsidP="005B4847">
      <w:pPr>
        <w:jc w:val="both"/>
        <w:rPr>
          <w:rFonts w:ascii="Verdana" w:hAnsi="Verdana" w:cs="Arial"/>
        </w:rPr>
      </w:pPr>
      <w:r w:rsidRPr="004435AC">
        <w:rPr>
          <w:rFonts w:ascii="Verdana" w:hAnsi="Verdana" w:cs="Arial"/>
        </w:rPr>
        <w:t xml:space="preserve">9.1. Em caso de inexecução parcial ou total das condições fixadas no contrato, erros ou atrasos no cumprimento do contrato, </w:t>
      </w:r>
      <w:proofErr w:type="spellStart"/>
      <w:r w:rsidRPr="004435AC">
        <w:rPr>
          <w:rFonts w:ascii="Verdana" w:hAnsi="Verdana" w:cs="Arial"/>
        </w:rPr>
        <w:t>infringência</w:t>
      </w:r>
      <w:proofErr w:type="spellEnd"/>
      <w:r w:rsidRPr="004435AC">
        <w:rPr>
          <w:rFonts w:ascii="Verdana" w:hAnsi="Verdana" w:cs="Arial"/>
        </w:rPr>
        <w:t xml:space="preserve"> do art. 71 da Lei Federal nº 8.666/93 e quaisquer outras irregularidades, a Administração poderá, garantida a prévia defesa, aplicar ao contratado as seguintes sanções:</w:t>
      </w:r>
    </w:p>
    <w:p w:rsidR="005B4847" w:rsidRPr="004435AC" w:rsidRDefault="005B4847" w:rsidP="005B4847">
      <w:pPr>
        <w:jc w:val="both"/>
        <w:rPr>
          <w:rFonts w:ascii="Verdana" w:hAnsi="Verdana" w:cs="Arial"/>
        </w:rPr>
      </w:pPr>
    </w:p>
    <w:p w:rsidR="005B4847" w:rsidRPr="004435AC" w:rsidRDefault="005B4847" w:rsidP="005B4847">
      <w:pPr>
        <w:jc w:val="both"/>
        <w:rPr>
          <w:rFonts w:ascii="Verdana" w:hAnsi="Verdana" w:cs="Arial"/>
        </w:rPr>
      </w:pPr>
      <w:r w:rsidRPr="004435AC">
        <w:rPr>
          <w:rFonts w:ascii="Verdana" w:hAnsi="Verdana" w:cs="Arial"/>
        </w:rPr>
        <w:t xml:space="preserve">9.1.1. </w:t>
      </w:r>
      <w:r w:rsidR="008F30B9" w:rsidRPr="004435AC">
        <w:rPr>
          <w:rFonts w:ascii="Verdana" w:hAnsi="Verdana" w:cs="Arial"/>
        </w:rPr>
        <w:t>Advertência</w:t>
      </w:r>
      <w:r w:rsidRPr="004435AC">
        <w:rPr>
          <w:rFonts w:ascii="Verdana" w:hAnsi="Verdana" w:cs="Arial"/>
        </w:rPr>
        <w:t>;</w:t>
      </w:r>
    </w:p>
    <w:p w:rsidR="005B4847" w:rsidRPr="004435AC" w:rsidRDefault="005B4847" w:rsidP="005B4847">
      <w:pPr>
        <w:pStyle w:val="Recuodecorpodetexto31"/>
        <w:spacing w:after="0"/>
        <w:ind w:left="0"/>
        <w:jc w:val="both"/>
        <w:rPr>
          <w:rFonts w:ascii="Verdana" w:hAnsi="Verdana" w:cs="Arial"/>
          <w:sz w:val="24"/>
          <w:szCs w:val="24"/>
        </w:rPr>
      </w:pPr>
    </w:p>
    <w:p w:rsidR="005B4847" w:rsidRPr="004435AC" w:rsidRDefault="005B4847" w:rsidP="005B4847">
      <w:pPr>
        <w:pStyle w:val="Recuodecorpodetexto31"/>
        <w:spacing w:after="0"/>
        <w:ind w:left="0"/>
        <w:jc w:val="both"/>
        <w:rPr>
          <w:rFonts w:ascii="Verdana" w:hAnsi="Verdana" w:cs="Arial"/>
          <w:sz w:val="24"/>
          <w:szCs w:val="24"/>
        </w:rPr>
      </w:pPr>
      <w:r w:rsidRPr="004435AC">
        <w:rPr>
          <w:rFonts w:ascii="Verdana" w:hAnsi="Verdana" w:cs="Arial"/>
          <w:sz w:val="24"/>
          <w:szCs w:val="24"/>
        </w:rPr>
        <w:t>9.1.2. 0,3% (três décimos por cento) por dia, até o 10</w:t>
      </w:r>
      <w:r w:rsidRPr="004435AC">
        <w:rPr>
          <w:rFonts w:ascii="Verdana" w:hAnsi="Verdana" w:cs="Arial"/>
          <w:sz w:val="24"/>
          <w:szCs w:val="24"/>
          <w:u w:val="single"/>
          <w:vertAlign w:val="superscript"/>
        </w:rPr>
        <w:t>o</w:t>
      </w:r>
      <w:r w:rsidRPr="004435AC">
        <w:rPr>
          <w:rFonts w:ascii="Verdana" w:hAnsi="Verdana" w:cs="Arial"/>
          <w:sz w:val="24"/>
          <w:szCs w:val="24"/>
        </w:rPr>
        <w:t xml:space="preserve"> (décimo) dia de atraso, da entrega do produto, sobre o valor da parcela, por ocorrência;</w:t>
      </w:r>
    </w:p>
    <w:p w:rsidR="005B4847" w:rsidRPr="004435AC" w:rsidRDefault="005B4847" w:rsidP="005B4847">
      <w:pPr>
        <w:pStyle w:val="Recuodecorpodetexto31"/>
        <w:spacing w:after="0"/>
        <w:ind w:left="0"/>
        <w:jc w:val="both"/>
        <w:rPr>
          <w:rFonts w:ascii="Verdana" w:hAnsi="Verdana" w:cs="Arial"/>
          <w:sz w:val="24"/>
          <w:szCs w:val="24"/>
        </w:rPr>
      </w:pPr>
    </w:p>
    <w:p w:rsidR="005B4847" w:rsidRPr="004435AC" w:rsidRDefault="005B4847" w:rsidP="005B4847">
      <w:pPr>
        <w:pStyle w:val="Recuodecorpodetexto31"/>
        <w:spacing w:after="0"/>
        <w:ind w:left="0"/>
        <w:jc w:val="both"/>
        <w:rPr>
          <w:rFonts w:ascii="Verdana" w:hAnsi="Verdana" w:cs="Arial"/>
          <w:sz w:val="24"/>
          <w:szCs w:val="24"/>
        </w:rPr>
      </w:pPr>
      <w:r w:rsidRPr="004435AC">
        <w:rPr>
          <w:rFonts w:ascii="Verdana" w:hAnsi="Verdana" w:cs="Arial"/>
          <w:sz w:val="24"/>
          <w:szCs w:val="24"/>
        </w:rPr>
        <w:t xml:space="preserve">9.1.3. 20% (vinte por cento) sobre o valor do saldo do valor do contrato, no caso de atraso superior a </w:t>
      </w:r>
      <w:proofErr w:type="gramStart"/>
      <w:r w:rsidRPr="004435AC">
        <w:rPr>
          <w:rFonts w:ascii="Verdana" w:hAnsi="Verdana" w:cs="Arial"/>
          <w:sz w:val="24"/>
          <w:szCs w:val="24"/>
        </w:rPr>
        <w:t xml:space="preserve">10 (dez) dias, com a </w:t>
      </w:r>
      <w:proofErr w:type="spellStart"/>
      <w:r w:rsidRPr="004435AC">
        <w:rPr>
          <w:rFonts w:ascii="Verdana" w:hAnsi="Verdana" w:cs="Arial"/>
          <w:sz w:val="24"/>
          <w:szCs w:val="24"/>
        </w:rPr>
        <w:t>conseqüente</w:t>
      </w:r>
      <w:proofErr w:type="spellEnd"/>
      <w:r w:rsidRPr="004435AC">
        <w:rPr>
          <w:rFonts w:ascii="Verdana" w:hAnsi="Verdana" w:cs="Arial"/>
          <w:sz w:val="24"/>
          <w:szCs w:val="24"/>
        </w:rPr>
        <w:t xml:space="preserve"> rescisão</w:t>
      </w:r>
      <w:proofErr w:type="gramEnd"/>
      <w:r w:rsidRPr="004435AC">
        <w:rPr>
          <w:rFonts w:ascii="Verdana" w:hAnsi="Verdana" w:cs="Arial"/>
          <w:sz w:val="24"/>
          <w:szCs w:val="24"/>
        </w:rPr>
        <w:t xml:space="preserve"> contratual, quando for o caso;</w:t>
      </w:r>
    </w:p>
    <w:p w:rsidR="005B4847" w:rsidRPr="004435AC" w:rsidRDefault="005B4847" w:rsidP="005B4847">
      <w:pPr>
        <w:pStyle w:val="Corpodetexto"/>
        <w:spacing w:after="0" w:line="240" w:lineRule="auto"/>
        <w:jc w:val="both"/>
        <w:rPr>
          <w:rFonts w:ascii="Verdana" w:hAnsi="Verdana" w:cs="Arial"/>
        </w:rPr>
      </w:pPr>
    </w:p>
    <w:p w:rsidR="005B4847" w:rsidRPr="004435AC" w:rsidRDefault="00D50596" w:rsidP="005B4847">
      <w:pPr>
        <w:pStyle w:val="Corpodetexto"/>
        <w:spacing w:after="0" w:line="240" w:lineRule="auto"/>
        <w:jc w:val="both"/>
        <w:rPr>
          <w:rFonts w:ascii="Verdana" w:hAnsi="Verdana" w:cs="Arial"/>
        </w:rPr>
      </w:pPr>
      <w:r w:rsidRPr="004435AC">
        <w:rPr>
          <w:rFonts w:ascii="Verdana" w:hAnsi="Verdana" w:cs="Arial"/>
        </w:rPr>
        <w:t>9.1.4.</w:t>
      </w:r>
      <w:r w:rsidR="005B4847" w:rsidRPr="004435AC">
        <w:rPr>
          <w:rFonts w:ascii="Verdana" w:hAnsi="Verdana" w:cs="Arial"/>
        </w:rPr>
        <w:t xml:space="preserve"> 20% (vinte por cento) sobre o valor do contrato, nos casos: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a) inobservância do nível de qualidade dos produtos fornecidos;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b) transferência total ou parcial do contrato a terceiros;</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lastRenderedPageBreak/>
        <w:t>c) subcontratação no todo ou em parte do objeto sem prévia autorização formal da Contratante;</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d) descumprimento de cláusula contratual.</w:t>
      </w:r>
    </w:p>
    <w:p w:rsidR="005B4847" w:rsidRPr="004435AC" w:rsidRDefault="005B4847" w:rsidP="005B4847">
      <w:pPr>
        <w:tabs>
          <w:tab w:val="center" w:pos="2268"/>
        </w:tabs>
        <w:jc w:val="both"/>
        <w:rPr>
          <w:rFonts w:ascii="Verdana" w:hAnsi="Verdana" w:cs="Arial"/>
        </w:rPr>
      </w:pPr>
    </w:p>
    <w:p w:rsidR="005B4847" w:rsidRPr="004435AC" w:rsidRDefault="005B4847" w:rsidP="005B4847">
      <w:pPr>
        <w:tabs>
          <w:tab w:val="center" w:pos="2268"/>
        </w:tabs>
        <w:jc w:val="both"/>
        <w:rPr>
          <w:rFonts w:ascii="Verdana" w:hAnsi="Verdana" w:cs="Arial"/>
        </w:rPr>
      </w:pPr>
      <w:r w:rsidRPr="004435AC">
        <w:rPr>
          <w:rFonts w:ascii="Verdana" w:hAnsi="Verdana" w:cs="Arial"/>
        </w:rPr>
        <w:t xml:space="preserve">9.2. </w:t>
      </w:r>
      <w:r w:rsidRPr="004435AC">
        <w:rPr>
          <w:rFonts w:ascii="Verdana" w:hAnsi="Verdana" w:cs="Arial"/>
          <w:bCs/>
          <w:color w:val="000000"/>
        </w:rPr>
        <w:t xml:space="preserve">A licitante que ensejar o retardamento da execução do certame, não mantiver a proposta, falhar ou fraudar na execução do contrato, comportar-se de modo inidôneo, fizer declaração falsa ou cometer </w:t>
      </w:r>
      <w:proofErr w:type="gramStart"/>
      <w:r w:rsidRPr="004435AC">
        <w:rPr>
          <w:rFonts w:ascii="Verdana" w:hAnsi="Verdana" w:cs="Arial"/>
          <w:bCs/>
          <w:color w:val="000000"/>
        </w:rPr>
        <w:t>fraude fiscal, garantido</w:t>
      </w:r>
      <w:proofErr w:type="gramEnd"/>
      <w:r w:rsidRPr="004435AC">
        <w:rPr>
          <w:rFonts w:ascii="Verdana" w:hAnsi="Verdana" w:cs="Arial"/>
          <w:bCs/>
          <w:color w:val="000000"/>
        </w:rPr>
        <w:t xml:space="preserve">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5B4847" w:rsidRPr="004435AC" w:rsidRDefault="005B4847" w:rsidP="005B4847">
      <w:pPr>
        <w:jc w:val="both"/>
        <w:rPr>
          <w:rFonts w:ascii="Verdana" w:hAnsi="Verdana" w:cs="Arial"/>
        </w:rPr>
      </w:pPr>
    </w:p>
    <w:p w:rsidR="005B4847" w:rsidRPr="004435AC" w:rsidRDefault="00450EA8" w:rsidP="005B4847">
      <w:pPr>
        <w:jc w:val="both"/>
        <w:rPr>
          <w:rFonts w:ascii="Verdana" w:hAnsi="Verdana" w:cs="Arial"/>
        </w:rPr>
      </w:pPr>
      <w:r w:rsidRPr="004435AC">
        <w:rPr>
          <w:rFonts w:ascii="Verdana" w:hAnsi="Verdana" w:cs="Arial"/>
        </w:rPr>
        <w:t>9.3. D</w:t>
      </w:r>
      <w:r w:rsidR="005B4847" w:rsidRPr="004435AC">
        <w:rPr>
          <w:rFonts w:ascii="Verdana" w:hAnsi="Verdana" w:cs="Arial"/>
        </w:rPr>
        <w:t>eclaração de inidoneidade para licitar ou contratar com a Administração Pública, enquanto perdurarem os motivos determinantes da punição ou até que o contratante promova sua reabilitação.</w:t>
      </w:r>
    </w:p>
    <w:p w:rsidR="005B4847" w:rsidRPr="004435AC" w:rsidRDefault="005B4847" w:rsidP="005B4847">
      <w:pPr>
        <w:pStyle w:val="Corpodetexto"/>
        <w:spacing w:after="0" w:line="240" w:lineRule="auto"/>
        <w:jc w:val="both"/>
        <w:rPr>
          <w:rFonts w:ascii="Verdana" w:hAnsi="Verdana" w:cs="Arial"/>
          <w:color w:val="000000"/>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color w:val="000000"/>
        </w:rPr>
        <w:t xml:space="preserve">9.4. </w:t>
      </w:r>
      <w:r w:rsidRPr="004435AC">
        <w:rPr>
          <w:rFonts w:ascii="Verdana" w:hAnsi="Verdana" w:cs="Arial"/>
        </w:rPr>
        <w:t xml:space="preserve">O valor das multas aplicadas deverá ser pago por meio de guia própria ao Município de </w:t>
      </w:r>
      <w:r w:rsidR="00921587">
        <w:rPr>
          <w:rFonts w:ascii="Verdana" w:hAnsi="Verdana" w:cs="Arial"/>
        </w:rPr>
        <w:t>São Gonçalo do Pará</w:t>
      </w:r>
      <w:r w:rsidRPr="004435AC">
        <w:rPr>
          <w:rFonts w:ascii="Verdana" w:hAnsi="Verdana" w:cs="Arial"/>
        </w:rPr>
        <w:t xml:space="preserve">/MG, no prazo máximo de </w:t>
      </w:r>
      <w:proofErr w:type="gramStart"/>
      <w:r w:rsidRPr="004435AC">
        <w:rPr>
          <w:rFonts w:ascii="Verdana" w:hAnsi="Verdana" w:cs="Arial"/>
        </w:rPr>
        <w:t>3</w:t>
      </w:r>
      <w:proofErr w:type="gramEnd"/>
      <w:r w:rsidRPr="004435AC">
        <w:rPr>
          <w:rFonts w:ascii="Verdana" w:hAnsi="Verdana" w:cs="Arial"/>
        </w:rPr>
        <w:t xml:space="preserve"> (três) dias úteis a contar da data da sua aplicação ou poderá ser descontado dos pag</w:t>
      </w:r>
      <w:r w:rsidR="00E91BA5">
        <w:rPr>
          <w:rFonts w:ascii="Verdana" w:hAnsi="Verdana" w:cs="Arial"/>
        </w:rPr>
        <w:t>amentos das faturas devidas pela</w:t>
      </w:r>
      <w:r w:rsidRPr="004435AC">
        <w:rPr>
          <w:rFonts w:ascii="Verdana" w:hAnsi="Verdana" w:cs="Arial"/>
        </w:rPr>
        <w:t xml:space="preserve"> </w:t>
      </w:r>
      <w:r w:rsidR="00E91BA5">
        <w:rPr>
          <w:rFonts w:ascii="Verdana" w:hAnsi="Verdana" w:cs="Arial"/>
        </w:rPr>
        <w:t xml:space="preserve">Câmara </w:t>
      </w:r>
      <w:r w:rsidRPr="004435AC">
        <w:rPr>
          <w:rFonts w:ascii="Verdana" w:hAnsi="Verdana" w:cs="Arial"/>
        </w:rPr>
        <w:t>Munic</w:t>
      </w:r>
      <w:r w:rsidR="00E91BA5">
        <w:rPr>
          <w:rFonts w:ascii="Verdana" w:hAnsi="Verdana" w:cs="Arial"/>
        </w:rPr>
        <w:t>ipal</w:t>
      </w:r>
      <w:r w:rsidRPr="004435AC">
        <w:rPr>
          <w:rFonts w:ascii="Verdana" w:hAnsi="Verdana" w:cs="Arial"/>
        </w:rPr>
        <w:t>, quando for o caso.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b/>
          <w:bCs/>
        </w:rPr>
        <w:t>CLÁUSULA DÉCIMA – DA PUBLICAÇÃO</w:t>
      </w: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10.1. O extrato do presente contrato será publicado no órgão de divu</w:t>
      </w:r>
      <w:r w:rsidR="00921587">
        <w:rPr>
          <w:rFonts w:ascii="Verdana" w:hAnsi="Verdana" w:cs="Arial"/>
        </w:rPr>
        <w:t>lgação oficial da</w:t>
      </w:r>
      <w:r w:rsidRPr="004435AC">
        <w:rPr>
          <w:rFonts w:ascii="Verdana" w:hAnsi="Verdana" w:cs="Arial"/>
        </w:rPr>
        <w:t xml:space="preserve"> </w:t>
      </w:r>
      <w:r w:rsidR="00921587">
        <w:rPr>
          <w:rFonts w:ascii="Verdana" w:hAnsi="Verdana" w:cs="Arial"/>
        </w:rPr>
        <w:t>Câmara</w:t>
      </w:r>
      <w:r w:rsidRPr="004435AC">
        <w:rPr>
          <w:rFonts w:ascii="Verdana" w:hAnsi="Verdana" w:cs="Arial"/>
        </w:rPr>
        <w:t xml:space="preserve">, que é o quadro de avisos afixado no hall da </w:t>
      </w:r>
      <w:r w:rsidR="00921587">
        <w:rPr>
          <w:rFonts w:ascii="Verdana" w:hAnsi="Verdana" w:cs="Arial"/>
        </w:rPr>
        <w:t>Câmara Municipal</w:t>
      </w:r>
      <w:r w:rsidRPr="004435AC">
        <w:rPr>
          <w:rFonts w:ascii="Verdana" w:hAnsi="Verdana" w:cs="Arial"/>
        </w:rPr>
        <w:t>.</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b/>
          <w:bCs/>
        </w:rPr>
        <w:t>CLÁUSULA DÉCIMA PRIMEIRA – DO FORO</w:t>
      </w: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 xml:space="preserve">11.1. Fica eleito o foro da comarca de </w:t>
      </w:r>
      <w:r w:rsidR="00B064C2" w:rsidRPr="004435AC">
        <w:rPr>
          <w:rFonts w:ascii="Verdana" w:hAnsi="Verdana" w:cs="Arial"/>
        </w:rPr>
        <w:t>Pará de Minas</w:t>
      </w:r>
      <w:r w:rsidRPr="004435AC">
        <w:rPr>
          <w:rFonts w:ascii="Verdana" w:hAnsi="Verdana" w:cs="Arial"/>
        </w:rPr>
        <w:t>/MG para solucionar quaisquer dúvidas quanto à execução do presente contrato.</w:t>
      </w:r>
    </w:p>
    <w:p w:rsidR="005B4847" w:rsidRPr="004435AC" w:rsidRDefault="005B4847" w:rsidP="005B4847">
      <w:pPr>
        <w:pStyle w:val="Corpodetexto"/>
        <w:spacing w:after="0" w:line="240" w:lineRule="auto"/>
        <w:jc w:val="both"/>
        <w:rPr>
          <w:rFonts w:ascii="Verdana" w:hAnsi="Verdana" w:cs="Arial"/>
        </w:rPr>
      </w:pPr>
    </w:p>
    <w:p w:rsidR="005B4847" w:rsidRPr="004435AC" w:rsidRDefault="005B4847" w:rsidP="005B4847">
      <w:pPr>
        <w:pStyle w:val="Corpodetexto"/>
        <w:spacing w:after="0" w:line="240" w:lineRule="auto"/>
        <w:jc w:val="both"/>
        <w:rPr>
          <w:rFonts w:ascii="Verdana" w:hAnsi="Verdana" w:cs="Arial"/>
        </w:rPr>
      </w:pPr>
      <w:r w:rsidRPr="004435AC">
        <w:rPr>
          <w:rFonts w:ascii="Verdana" w:hAnsi="Verdana" w:cs="Arial"/>
        </w:rPr>
        <w:t>E, por estarem justas, as partes firmam o presente instrumento em 02 (duas) vias de igual teor e forma, na presença das testemunhas abaixo.</w:t>
      </w:r>
    </w:p>
    <w:p w:rsidR="005B4847" w:rsidRPr="004435AC" w:rsidRDefault="005B4847" w:rsidP="005B4847">
      <w:pPr>
        <w:pStyle w:val="Corpodetexto"/>
        <w:spacing w:after="0" w:line="240" w:lineRule="auto"/>
        <w:jc w:val="both"/>
        <w:rPr>
          <w:rFonts w:ascii="Verdana" w:hAnsi="Verdana" w:cs="Arial"/>
          <w:color w:val="000000"/>
        </w:rPr>
      </w:pPr>
    </w:p>
    <w:p w:rsidR="005B4847" w:rsidRPr="004435AC" w:rsidRDefault="00921587" w:rsidP="00BC6BF4">
      <w:pPr>
        <w:pStyle w:val="Corpodetexto"/>
        <w:spacing w:after="0" w:line="240" w:lineRule="auto"/>
        <w:jc w:val="center"/>
        <w:rPr>
          <w:rFonts w:ascii="Verdana" w:hAnsi="Verdana" w:cs="Arial"/>
          <w:color w:val="000000"/>
        </w:rPr>
      </w:pPr>
      <w:r>
        <w:rPr>
          <w:rFonts w:ascii="Verdana" w:hAnsi="Verdana" w:cs="Arial"/>
          <w:color w:val="000000"/>
        </w:rPr>
        <w:t>São Gonçalo do Pará</w:t>
      </w:r>
      <w:r w:rsidR="005B4847" w:rsidRPr="004435AC">
        <w:rPr>
          <w:rFonts w:ascii="Verdana" w:hAnsi="Verdana" w:cs="Arial"/>
          <w:color w:val="000000"/>
        </w:rPr>
        <w:t>, ___ de</w:t>
      </w:r>
      <w:r w:rsidR="00BC6BF4" w:rsidRPr="004435AC">
        <w:rPr>
          <w:rFonts w:ascii="Verdana" w:hAnsi="Verdana" w:cs="Arial"/>
          <w:color w:val="000000"/>
        </w:rPr>
        <w:t xml:space="preserve"> ____</w:t>
      </w:r>
      <w:r w:rsidR="005B4847" w:rsidRPr="004435AC">
        <w:rPr>
          <w:rFonts w:ascii="Verdana" w:hAnsi="Verdana" w:cs="Arial"/>
          <w:color w:val="000000"/>
        </w:rPr>
        <w:t xml:space="preserve"> de </w:t>
      </w:r>
      <w:r w:rsidR="004435AC">
        <w:rPr>
          <w:rFonts w:ascii="Verdana" w:hAnsi="Verdana" w:cs="Arial"/>
          <w:color w:val="000000"/>
        </w:rPr>
        <w:t>2022</w:t>
      </w:r>
      <w:r w:rsidR="005B4847" w:rsidRPr="004435AC">
        <w:rPr>
          <w:rFonts w:ascii="Verdana" w:hAnsi="Verdana" w:cs="Arial"/>
          <w:color w:val="000000"/>
        </w:rPr>
        <w:t>.</w:t>
      </w:r>
    </w:p>
    <w:p w:rsidR="00CC6EB7" w:rsidRPr="004435AC" w:rsidRDefault="00CC6EB7" w:rsidP="00BC6BF4">
      <w:pPr>
        <w:pStyle w:val="Corpodetexto"/>
        <w:spacing w:after="0" w:line="240" w:lineRule="auto"/>
        <w:jc w:val="center"/>
        <w:rPr>
          <w:rFonts w:ascii="Verdana" w:hAnsi="Verdana" w:cs="Arial"/>
          <w:color w:val="000000"/>
        </w:rPr>
      </w:pPr>
    </w:p>
    <w:p w:rsidR="005B4847" w:rsidRPr="004435AC" w:rsidRDefault="005B4847" w:rsidP="00BC6BF4">
      <w:pPr>
        <w:pStyle w:val="Corpodetexto"/>
        <w:spacing w:after="0" w:line="240" w:lineRule="auto"/>
        <w:jc w:val="center"/>
        <w:rPr>
          <w:rFonts w:ascii="Verdana" w:hAnsi="Verdana" w:cs="Arial"/>
          <w:color w:val="000000"/>
        </w:rPr>
      </w:pPr>
      <w:r w:rsidRPr="001A5FC1">
        <w:rPr>
          <w:rFonts w:ascii="Verdana" w:hAnsi="Verdana" w:cs="Arial"/>
          <w:color w:val="000000"/>
        </w:rPr>
        <w:t>Pre</w:t>
      </w:r>
      <w:r w:rsidR="001A5FC1" w:rsidRPr="001A5FC1">
        <w:rPr>
          <w:rFonts w:ascii="Verdana" w:hAnsi="Verdana" w:cs="Arial"/>
          <w:color w:val="000000"/>
        </w:rPr>
        <w:t xml:space="preserve">sidente da Câmara </w:t>
      </w:r>
      <w:r w:rsidRPr="001A5FC1">
        <w:rPr>
          <w:rFonts w:ascii="Verdana" w:hAnsi="Verdana" w:cs="Arial"/>
          <w:color w:val="000000"/>
        </w:rPr>
        <w:t>Municipal</w:t>
      </w:r>
    </w:p>
    <w:p w:rsidR="00296306" w:rsidRPr="004435AC" w:rsidRDefault="00296306" w:rsidP="00BC6BF4">
      <w:pPr>
        <w:pStyle w:val="Corpodetexto"/>
        <w:spacing w:after="0" w:line="240" w:lineRule="auto"/>
        <w:jc w:val="center"/>
        <w:rPr>
          <w:rFonts w:ascii="Verdana" w:hAnsi="Verdana" w:cs="Arial"/>
          <w:color w:val="000000"/>
        </w:rPr>
      </w:pPr>
    </w:p>
    <w:p w:rsidR="005B4847" w:rsidRPr="004435AC" w:rsidRDefault="005B4847" w:rsidP="00BC6BF4">
      <w:pPr>
        <w:pStyle w:val="Corpodetexto"/>
        <w:spacing w:after="0" w:line="240" w:lineRule="auto"/>
        <w:jc w:val="center"/>
        <w:rPr>
          <w:rFonts w:ascii="Verdana" w:hAnsi="Verdana" w:cs="Arial"/>
          <w:color w:val="000000"/>
        </w:rPr>
      </w:pPr>
      <w:r w:rsidRPr="004435AC">
        <w:rPr>
          <w:rFonts w:ascii="Verdana" w:hAnsi="Verdana" w:cs="Arial"/>
          <w:color w:val="000000"/>
        </w:rPr>
        <w:t>Contratado</w:t>
      </w:r>
    </w:p>
    <w:p w:rsidR="005B4847" w:rsidRPr="004435AC" w:rsidRDefault="005B4847" w:rsidP="005B4847">
      <w:pPr>
        <w:pStyle w:val="Corpodetexto"/>
        <w:spacing w:after="0" w:line="240" w:lineRule="auto"/>
        <w:jc w:val="both"/>
        <w:rPr>
          <w:rFonts w:ascii="Verdana" w:hAnsi="Verdana" w:cs="Arial"/>
          <w:color w:val="000000"/>
        </w:rPr>
      </w:pPr>
      <w:r w:rsidRPr="004435AC">
        <w:rPr>
          <w:rFonts w:ascii="Verdana" w:hAnsi="Verdana" w:cs="Arial"/>
          <w:color w:val="000000"/>
        </w:rPr>
        <w:t xml:space="preserve">Testemunhas: </w:t>
      </w:r>
    </w:p>
    <w:p w:rsidR="005B4847" w:rsidRPr="004435AC" w:rsidRDefault="005B4847" w:rsidP="005B4847">
      <w:pPr>
        <w:pStyle w:val="Corpodetexto"/>
        <w:spacing w:after="0" w:line="240" w:lineRule="auto"/>
        <w:jc w:val="both"/>
        <w:rPr>
          <w:rFonts w:ascii="Verdana" w:hAnsi="Verdana" w:cs="Arial"/>
          <w:color w:val="000000"/>
        </w:rPr>
      </w:pPr>
      <w:r w:rsidRPr="004435AC">
        <w:rPr>
          <w:rFonts w:ascii="Verdana" w:hAnsi="Verdana" w:cs="Arial"/>
          <w:color w:val="000000"/>
        </w:rPr>
        <w:t>__________________________</w:t>
      </w:r>
    </w:p>
    <w:p w:rsidR="005B4847" w:rsidRPr="004435AC" w:rsidRDefault="005B4847" w:rsidP="005B4847">
      <w:pPr>
        <w:pStyle w:val="Corpodetexto"/>
        <w:spacing w:after="0" w:line="240" w:lineRule="auto"/>
        <w:jc w:val="both"/>
        <w:rPr>
          <w:rFonts w:ascii="Verdana" w:hAnsi="Verdana" w:cs="Arial"/>
          <w:color w:val="000000"/>
        </w:rPr>
      </w:pPr>
      <w:r w:rsidRPr="004435AC">
        <w:rPr>
          <w:rFonts w:ascii="Verdana" w:hAnsi="Verdana" w:cs="Arial"/>
          <w:color w:val="000000"/>
        </w:rPr>
        <w:t>CPF Nº:</w:t>
      </w:r>
    </w:p>
    <w:p w:rsidR="005B4847" w:rsidRPr="004435AC" w:rsidRDefault="005B4847" w:rsidP="005B4847">
      <w:pPr>
        <w:pStyle w:val="Corpodetexto"/>
        <w:spacing w:after="0" w:line="240" w:lineRule="auto"/>
        <w:jc w:val="both"/>
        <w:rPr>
          <w:rFonts w:ascii="Verdana" w:hAnsi="Verdana" w:cs="Arial"/>
          <w:color w:val="000000"/>
        </w:rPr>
      </w:pPr>
      <w:r w:rsidRPr="004435AC">
        <w:rPr>
          <w:rFonts w:ascii="Verdana" w:hAnsi="Verdana" w:cs="Arial"/>
          <w:color w:val="000000"/>
        </w:rPr>
        <w:t>_________________________</w:t>
      </w:r>
      <w:r w:rsidR="00F607B9">
        <w:rPr>
          <w:rFonts w:ascii="Verdana" w:hAnsi="Verdana" w:cs="Arial"/>
          <w:color w:val="000000"/>
        </w:rPr>
        <w:t>_</w:t>
      </w:r>
    </w:p>
    <w:p w:rsidR="005B4847" w:rsidRPr="004435AC" w:rsidRDefault="005B4847" w:rsidP="005B4847">
      <w:pPr>
        <w:pStyle w:val="TextoBoletim"/>
        <w:spacing w:after="0"/>
        <w:ind w:right="0"/>
        <w:rPr>
          <w:rFonts w:ascii="Verdana" w:hAnsi="Verdana" w:cs="Arial"/>
        </w:rPr>
      </w:pPr>
      <w:r w:rsidRPr="004435AC">
        <w:rPr>
          <w:rFonts w:ascii="Verdana" w:hAnsi="Verdana" w:cs="Arial"/>
        </w:rPr>
        <w:t>CPF Nº:</w:t>
      </w:r>
    </w:p>
    <w:sectPr w:rsidR="005B4847" w:rsidRPr="004435AC" w:rsidSect="00A357DD">
      <w:headerReference w:type="default" r:id="rId9"/>
      <w:footerReference w:type="default" r:id="rId10"/>
      <w:pgSz w:w="11906" w:h="16838"/>
      <w:pgMar w:top="1701" w:right="1134" w:bottom="1134" w:left="1701"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33" w:rsidRDefault="00393833" w:rsidP="00035C98">
      <w:r>
        <w:separator/>
      </w:r>
    </w:p>
  </w:endnote>
  <w:endnote w:type="continuationSeparator" w:id="0">
    <w:p w:rsidR="00393833" w:rsidRDefault="00393833" w:rsidP="00035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AC" w:rsidRPr="002830E2" w:rsidRDefault="004435AC" w:rsidP="004435AC">
    <w:pPr>
      <w:pStyle w:val="Footer"/>
      <w:jc w:val="center"/>
      <w:rPr>
        <w:rFonts w:ascii="Arial" w:hAnsi="Arial" w:cs="Arial"/>
        <w:sz w:val="16"/>
        <w:szCs w:val="16"/>
      </w:rPr>
    </w:pPr>
    <w:r w:rsidRPr="002830E2">
      <w:rPr>
        <w:rFonts w:ascii="Arial" w:hAnsi="Arial" w:cs="Arial"/>
        <w:sz w:val="16"/>
        <w:szCs w:val="16"/>
      </w:rPr>
      <w:t>_____________________________________________________________________________________________________</w:t>
    </w:r>
  </w:p>
  <w:p w:rsidR="004435AC" w:rsidRPr="002830E2" w:rsidRDefault="004435AC" w:rsidP="004435AC">
    <w:pPr>
      <w:pStyle w:val="Footer"/>
      <w:jc w:val="center"/>
      <w:rPr>
        <w:rFonts w:ascii="Arial" w:hAnsi="Arial" w:cs="Arial"/>
        <w:sz w:val="16"/>
        <w:szCs w:val="16"/>
      </w:rPr>
    </w:pPr>
    <w:r>
      <w:rPr>
        <w:rFonts w:ascii="Arial" w:hAnsi="Arial" w:cs="Arial"/>
        <w:caps/>
        <w:sz w:val="16"/>
        <w:szCs w:val="16"/>
      </w:rPr>
      <w:t>Rua Primeiro de Janeiro</w:t>
    </w:r>
    <w:r w:rsidRPr="002830E2">
      <w:rPr>
        <w:rFonts w:ascii="Arial" w:hAnsi="Arial" w:cs="Arial"/>
        <w:caps/>
        <w:sz w:val="16"/>
        <w:szCs w:val="16"/>
      </w:rPr>
      <w:t xml:space="preserve">, nº </w:t>
    </w:r>
    <w:r>
      <w:rPr>
        <w:rFonts w:ascii="Arial" w:hAnsi="Arial" w:cs="Arial"/>
        <w:caps/>
        <w:sz w:val="16"/>
        <w:szCs w:val="16"/>
      </w:rPr>
      <w:t>88</w:t>
    </w:r>
    <w:r w:rsidRPr="002830E2">
      <w:rPr>
        <w:rFonts w:ascii="Arial" w:hAnsi="Arial" w:cs="Arial"/>
        <w:sz w:val="16"/>
        <w:szCs w:val="16"/>
      </w:rPr>
      <w:t xml:space="preserve">, </w:t>
    </w:r>
    <w:r w:rsidRPr="002830E2">
      <w:rPr>
        <w:rFonts w:ascii="Arial" w:hAnsi="Arial" w:cs="Arial"/>
        <w:caps/>
        <w:sz w:val="16"/>
        <w:szCs w:val="16"/>
      </w:rPr>
      <w:t xml:space="preserve">Centro, </w:t>
    </w:r>
    <w:r>
      <w:rPr>
        <w:rFonts w:ascii="Arial" w:hAnsi="Arial" w:cs="Arial"/>
        <w:caps/>
        <w:sz w:val="16"/>
        <w:szCs w:val="16"/>
      </w:rPr>
      <w:t xml:space="preserve">São Gonçalo do Pará - </w:t>
    </w:r>
    <w:r w:rsidRPr="002830E2">
      <w:rPr>
        <w:rFonts w:ascii="Arial" w:hAnsi="Arial" w:cs="Arial"/>
        <w:sz w:val="16"/>
        <w:szCs w:val="16"/>
      </w:rPr>
      <w:t>MG–</w:t>
    </w:r>
    <w:r w:rsidRPr="002830E2">
      <w:rPr>
        <w:rFonts w:ascii="Arial" w:hAnsi="Arial" w:cs="Arial"/>
        <w:caps/>
        <w:sz w:val="16"/>
        <w:szCs w:val="16"/>
      </w:rPr>
      <w:t>Cep</w:t>
    </w:r>
    <w:r w:rsidRPr="002830E2">
      <w:rPr>
        <w:rFonts w:ascii="Arial" w:hAnsi="Arial" w:cs="Arial"/>
        <w:sz w:val="16"/>
        <w:szCs w:val="16"/>
      </w:rPr>
      <w:t>: 35.</w:t>
    </w:r>
    <w:r>
      <w:rPr>
        <w:rFonts w:ascii="Arial" w:hAnsi="Arial" w:cs="Arial"/>
        <w:sz w:val="16"/>
        <w:szCs w:val="16"/>
      </w:rPr>
      <w:t>544</w:t>
    </w:r>
    <w:r w:rsidRPr="002830E2">
      <w:rPr>
        <w:rFonts w:ascii="Arial" w:hAnsi="Arial" w:cs="Arial"/>
        <w:sz w:val="16"/>
        <w:szCs w:val="16"/>
      </w:rPr>
      <w:t>-</w:t>
    </w:r>
    <w:proofErr w:type="gramStart"/>
    <w:r w:rsidRPr="002830E2">
      <w:rPr>
        <w:rFonts w:ascii="Arial" w:hAnsi="Arial" w:cs="Arial"/>
        <w:sz w:val="16"/>
        <w:szCs w:val="16"/>
      </w:rPr>
      <w:t>000</w:t>
    </w:r>
    <w:proofErr w:type="gramEnd"/>
  </w:p>
  <w:p w:rsidR="004435AC" w:rsidRPr="009A4596" w:rsidRDefault="004435AC" w:rsidP="004435AC">
    <w:pPr>
      <w:pStyle w:val="Footer"/>
      <w:ind w:left="-993"/>
      <w:jc w:val="center"/>
    </w:pPr>
    <w:r w:rsidRPr="00E15745">
      <w:rPr>
        <w:rFonts w:ascii="Arial" w:hAnsi="Arial" w:cs="Arial"/>
        <w:caps/>
        <w:sz w:val="16"/>
        <w:szCs w:val="16"/>
      </w:rPr>
      <w:t>Tel</w:t>
    </w:r>
    <w:r w:rsidRPr="00E15745">
      <w:rPr>
        <w:rFonts w:ascii="Arial" w:hAnsi="Arial" w:cs="Arial"/>
        <w:sz w:val="16"/>
        <w:szCs w:val="16"/>
      </w:rPr>
      <w:t>: (37) 32</w:t>
    </w:r>
    <w:r>
      <w:rPr>
        <w:rFonts w:ascii="Arial" w:hAnsi="Arial" w:cs="Arial"/>
        <w:sz w:val="16"/>
        <w:szCs w:val="16"/>
      </w:rPr>
      <w:t>34</w:t>
    </w:r>
    <w:r w:rsidRPr="00E15745">
      <w:rPr>
        <w:rFonts w:ascii="Arial" w:hAnsi="Arial" w:cs="Arial"/>
        <w:sz w:val="16"/>
        <w:szCs w:val="16"/>
      </w:rPr>
      <w:t>-1</w:t>
    </w:r>
    <w:r>
      <w:rPr>
        <w:rFonts w:ascii="Arial" w:hAnsi="Arial" w:cs="Arial"/>
        <w:sz w:val="16"/>
        <w:szCs w:val="16"/>
      </w:rPr>
      <w:t xml:space="preserve">142 </w:t>
    </w:r>
    <w:r w:rsidRPr="00E15745">
      <w:rPr>
        <w:rFonts w:ascii="Arial" w:hAnsi="Arial" w:cs="Arial"/>
        <w:sz w:val="16"/>
        <w:szCs w:val="16"/>
      </w:rPr>
      <w:t>E</w:t>
    </w:r>
    <w:r w:rsidRPr="00E15745">
      <w:rPr>
        <w:rFonts w:ascii="Arial" w:hAnsi="Arial" w:cs="Arial"/>
        <w:caps/>
        <w:sz w:val="16"/>
        <w:szCs w:val="16"/>
      </w:rPr>
      <w:t>mail</w:t>
    </w:r>
    <w:r w:rsidRPr="00E15745">
      <w:rPr>
        <w:rFonts w:ascii="Arial" w:hAnsi="Arial" w:cs="Arial"/>
        <w:sz w:val="16"/>
        <w:szCs w:val="16"/>
      </w:rPr>
      <w:t xml:space="preserve">: </w:t>
    </w:r>
    <w:r w:rsidRPr="00A67739">
      <w:rPr>
        <w:rFonts w:ascii="Arial" w:hAnsi="Arial" w:cs="Arial"/>
        <w:caps/>
        <w:sz w:val="16"/>
        <w:szCs w:val="16"/>
      </w:rPr>
      <w:t>camarasgpara@gmail.com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33" w:rsidRDefault="00393833" w:rsidP="00035C98">
      <w:r>
        <w:separator/>
      </w:r>
    </w:p>
  </w:footnote>
  <w:footnote w:type="continuationSeparator" w:id="0">
    <w:p w:rsidR="00393833" w:rsidRDefault="00393833" w:rsidP="0003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AC" w:rsidRPr="00D03E95" w:rsidRDefault="004435AC" w:rsidP="004435AC">
    <w:pPr>
      <w:tabs>
        <w:tab w:val="center" w:pos="4252"/>
        <w:tab w:val="right" w:pos="8504"/>
      </w:tabs>
      <w:jc w:val="center"/>
      <w:rPr>
        <w:rFonts w:eastAsia="Calibri"/>
        <w:b/>
      </w:rPr>
    </w:pPr>
    <w:r w:rsidRPr="00D03E95">
      <w:rPr>
        <w:rFonts w:eastAsia="Calibri"/>
        <w:b/>
      </w:rPr>
      <w:t>CÂMARA MUNICIPAL DE SÃO GONÇALO DO PARÁ – MG</w:t>
    </w:r>
  </w:p>
  <w:p w:rsidR="004435AC" w:rsidRPr="00D03E95" w:rsidRDefault="004435AC" w:rsidP="004435AC">
    <w:pPr>
      <w:tabs>
        <w:tab w:val="center" w:pos="4252"/>
        <w:tab w:val="right" w:pos="8504"/>
      </w:tabs>
      <w:jc w:val="center"/>
      <w:rPr>
        <w:rFonts w:eastAsia="Calibri"/>
        <w:b/>
      </w:rPr>
    </w:pPr>
    <w:r>
      <w:rPr>
        <w:rFonts w:eastAsia="Calibri"/>
        <w:b/>
        <w:noProof/>
      </w:rPr>
      <w:drawing>
        <wp:anchor distT="0" distB="0" distL="114300" distR="114300" simplePos="0" relativeHeight="251659264" behindDoc="0" locked="0" layoutInCell="1" allowOverlap="1">
          <wp:simplePos x="0" y="0"/>
          <wp:positionH relativeFrom="margin">
            <wp:posOffset>-546735</wp:posOffset>
          </wp:positionH>
          <wp:positionV relativeFrom="paragraph">
            <wp:posOffset>-196215</wp:posOffset>
          </wp:positionV>
          <wp:extent cx="581025" cy="676275"/>
          <wp:effectExtent l="19050" t="0" r="9525" b="0"/>
          <wp:wrapSquare wrapText="bothSides"/>
          <wp:docPr id="2" name="Imagem 8" descr="Ed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Edital.jpg"/>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anchor>
      </w:drawing>
    </w:r>
    <w:r w:rsidRPr="00D03E95">
      <w:rPr>
        <w:rFonts w:eastAsia="Calibri"/>
        <w:b/>
      </w:rPr>
      <w:t>CNPJ – 03.857.824/0001-70</w:t>
    </w:r>
  </w:p>
  <w:p w:rsidR="004435AC" w:rsidRPr="00D03E95" w:rsidRDefault="004435AC" w:rsidP="004435AC">
    <w:pPr>
      <w:tabs>
        <w:tab w:val="center" w:pos="4252"/>
        <w:tab w:val="right" w:pos="8504"/>
      </w:tabs>
      <w:jc w:val="center"/>
      <w:rPr>
        <w:rFonts w:eastAsia="Calibri"/>
        <w:b/>
      </w:rPr>
    </w:pPr>
    <w:r w:rsidRPr="00D03E95">
      <w:rPr>
        <w:rFonts w:eastAsia="Calibri"/>
        <w:b/>
      </w:rPr>
      <w:t>Av. Primeiro de Janeiro, 88 – Centro – CEP 35.544-</w:t>
    </w:r>
    <w:proofErr w:type="gramStart"/>
    <w:r w:rsidRPr="00D03E95">
      <w:rPr>
        <w:rFonts w:eastAsia="Calibri"/>
        <w:b/>
      </w:rPr>
      <w:t>000</w:t>
    </w:r>
    <w:proofErr w:type="gramEnd"/>
  </w:p>
  <w:p w:rsidR="004435AC" w:rsidRDefault="004435AC" w:rsidP="004435AC">
    <w:pPr>
      <w:tabs>
        <w:tab w:val="center" w:pos="4252"/>
        <w:tab w:val="right" w:pos="8504"/>
      </w:tabs>
      <w:jc w:val="center"/>
      <w:rPr>
        <w:rFonts w:eastAsia="Calibri"/>
        <w:b/>
        <w:lang w:val="en-US"/>
      </w:rPr>
    </w:pPr>
    <w:r w:rsidRPr="00D03E95">
      <w:rPr>
        <w:rFonts w:eastAsia="Calibri"/>
        <w:b/>
        <w:lang w:val="en-US"/>
      </w:rPr>
      <w:t>Tel. (37) 3234-1142</w:t>
    </w:r>
    <w:r>
      <w:rPr>
        <w:rFonts w:eastAsia="Calibri"/>
        <w:b/>
        <w:lang w:val="en-US"/>
      </w:rPr>
      <w:t xml:space="preserve"> – (37) 3234-1123</w:t>
    </w:r>
    <w:r w:rsidRPr="00D03E95">
      <w:rPr>
        <w:rFonts w:eastAsia="Calibri"/>
        <w:b/>
        <w:lang w:val="en-US"/>
      </w:rPr>
      <w:t xml:space="preserve"> |E-Mail:  </w:t>
    </w:r>
    <w:hyperlink r:id="rId2" w:history="1">
      <w:r w:rsidRPr="002D1BC7">
        <w:rPr>
          <w:rStyle w:val="Hyperlink"/>
          <w:rFonts w:eastAsia="Calibri"/>
          <w:b/>
          <w:lang w:val="en-US"/>
        </w:rPr>
        <w:t>camarasgpara@gmail.com</w:t>
      </w:r>
    </w:hyperlink>
  </w:p>
  <w:p w:rsidR="004435AC" w:rsidRPr="00D03E95" w:rsidRDefault="004435AC" w:rsidP="004435AC">
    <w:pPr>
      <w:tabs>
        <w:tab w:val="center" w:pos="4252"/>
        <w:tab w:val="right" w:pos="8504"/>
      </w:tabs>
      <w:jc w:val="center"/>
      <w:rPr>
        <w:rFonts w:eastAsia="Calibri"/>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ascii="Verdana" w:hAnsi="Verdana" w:cs="Arial" w:hint="default"/>
        <w:b w:val="0"/>
        <w:sz w:val="22"/>
        <w:szCs w:val="22"/>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3"/>
    <w:multiLevelType w:val="singleLevel"/>
    <w:tmpl w:val="00000003"/>
    <w:name w:val="WW8Num13"/>
    <w:lvl w:ilvl="0">
      <w:start w:val="1"/>
      <w:numFmt w:val="decimal"/>
      <w:lvlText w:val="%1)"/>
      <w:lvlJc w:val="left"/>
      <w:pPr>
        <w:tabs>
          <w:tab w:val="num" w:pos="0"/>
        </w:tabs>
        <w:ind w:left="720" w:hanging="360"/>
      </w:pPr>
      <w:rPr>
        <w:rFonts w:hint="default"/>
        <w:sz w:val="22"/>
      </w:rPr>
    </w:lvl>
  </w:abstractNum>
  <w:abstractNum w:abstractNumId="3">
    <w:nsid w:val="00000004"/>
    <w:multiLevelType w:val="multilevel"/>
    <w:tmpl w:val="00000004"/>
    <w:name w:val="WW8Num4"/>
    <w:lvl w:ilvl="0">
      <w:start w:val="2"/>
      <w:numFmt w:val="decimal"/>
      <w:lvlText w:val="%1"/>
      <w:lvlJc w:val="left"/>
      <w:pPr>
        <w:tabs>
          <w:tab w:val="num" w:pos="480"/>
        </w:tabs>
        <w:ind w:left="480" w:hanging="480"/>
      </w:pPr>
      <w:rPr>
        <w:rFonts w:ascii="Calibri" w:hAnsi="Calibri" w:cs="Calibri" w:hint="default"/>
      </w:rPr>
    </w:lvl>
    <w:lvl w:ilvl="1">
      <w:start w:val="2"/>
      <w:numFmt w:val="decimal"/>
      <w:lvlText w:val="%1.%2"/>
      <w:lvlJc w:val="left"/>
      <w:pPr>
        <w:tabs>
          <w:tab w:val="num" w:pos="480"/>
        </w:tabs>
        <w:ind w:left="480" w:hanging="480"/>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lvlText w:val="%1.%2.%3.%4"/>
      <w:lvlJc w:val="left"/>
      <w:pPr>
        <w:tabs>
          <w:tab w:val="num" w:pos="720"/>
        </w:tabs>
        <w:ind w:left="720" w:hanging="720"/>
      </w:pPr>
      <w:rPr>
        <w:rFonts w:ascii="Calibri" w:hAnsi="Calibri" w:cs="Calibri" w:hint="default"/>
      </w:rPr>
    </w:lvl>
    <w:lvl w:ilvl="4">
      <w:start w:val="1"/>
      <w:numFmt w:val="decimal"/>
      <w:lvlText w:val="%1.%2.%3.%4.%5"/>
      <w:lvlJc w:val="left"/>
      <w:pPr>
        <w:tabs>
          <w:tab w:val="num" w:pos="1080"/>
        </w:tabs>
        <w:ind w:left="1080" w:hanging="1080"/>
      </w:pPr>
      <w:rPr>
        <w:rFonts w:ascii="Calibri" w:hAnsi="Calibri" w:cs="Calibri" w:hint="default"/>
      </w:rPr>
    </w:lvl>
    <w:lvl w:ilvl="5">
      <w:start w:val="1"/>
      <w:numFmt w:val="decimal"/>
      <w:lvlText w:val="%1.%2.%3.%4.%5.%6"/>
      <w:lvlJc w:val="left"/>
      <w:pPr>
        <w:tabs>
          <w:tab w:val="num" w:pos="1080"/>
        </w:tabs>
        <w:ind w:left="1080" w:hanging="1080"/>
      </w:pPr>
      <w:rPr>
        <w:rFonts w:ascii="Calibri" w:hAnsi="Calibri" w:cs="Calibri" w:hint="default"/>
      </w:rPr>
    </w:lvl>
    <w:lvl w:ilvl="6">
      <w:start w:val="1"/>
      <w:numFmt w:val="decimal"/>
      <w:lvlText w:val="%1.%2.%3.%4.%5.%6.%7"/>
      <w:lvlJc w:val="left"/>
      <w:pPr>
        <w:tabs>
          <w:tab w:val="num" w:pos="1440"/>
        </w:tabs>
        <w:ind w:left="1440" w:hanging="1440"/>
      </w:pPr>
      <w:rPr>
        <w:rFonts w:ascii="Calibri" w:hAnsi="Calibri" w:cs="Calibri" w:hint="default"/>
      </w:rPr>
    </w:lvl>
    <w:lvl w:ilvl="7">
      <w:start w:val="1"/>
      <w:numFmt w:val="decimal"/>
      <w:lvlText w:val="%1.%2.%3.%4.%5.%6.%7.%8"/>
      <w:lvlJc w:val="left"/>
      <w:pPr>
        <w:tabs>
          <w:tab w:val="num" w:pos="1440"/>
        </w:tabs>
        <w:ind w:left="1440" w:hanging="1440"/>
      </w:pPr>
      <w:rPr>
        <w:rFonts w:ascii="Calibri" w:hAnsi="Calibri" w:cs="Calibri" w:hint="default"/>
      </w:rPr>
    </w:lvl>
    <w:lvl w:ilvl="8">
      <w:start w:val="1"/>
      <w:numFmt w:val="decimal"/>
      <w:lvlText w:val="%1.%2.%3.%4.%5.%6.%7.%8.%9"/>
      <w:lvlJc w:val="left"/>
      <w:pPr>
        <w:tabs>
          <w:tab w:val="num" w:pos="1800"/>
        </w:tabs>
        <w:ind w:left="1800" w:hanging="1800"/>
      </w:pPr>
      <w:rPr>
        <w:rFonts w:ascii="Calibri" w:hAnsi="Calibri" w:cs="Calibri" w:hint="default"/>
      </w:rPr>
    </w:lvl>
  </w:abstractNum>
  <w:abstractNum w:abstractNumId="4">
    <w:nsid w:val="02466DAE"/>
    <w:multiLevelType w:val="hybridMultilevel"/>
    <w:tmpl w:val="9230DB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A01D5E"/>
    <w:multiLevelType w:val="hybridMultilevel"/>
    <w:tmpl w:val="394ED386"/>
    <w:lvl w:ilvl="0" w:tplc="9FBA269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A44A5E"/>
    <w:multiLevelType w:val="multilevel"/>
    <w:tmpl w:val="9274FB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50C314D7"/>
    <w:multiLevelType w:val="multilevel"/>
    <w:tmpl w:val="D15AFB9E"/>
    <w:lvl w:ilvl="0">
      <w:start w:val="1"/>
      <w:numFmt w:val="lowerLetter"/>
      <w:pStyle w:val="Heading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6375701"/>
    <w:multiLevelType w:val="hybridMultilevel"/>
    <w:tmpl w:val="30E633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62763F"/>
    <w:multiLevelType w:val="hybridMultilevel"/>
    <w:tmpl w:val="4B1837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9"/>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5C98"/>
    <w:rsid w:val="0000032A"/>
    <w:rsid w:val="000068D1"/>
    <w:rsid w:val="00007B3B"/>
    <w:rsid w:val="00012675"/>
    <w:rsid w:val="00020A47"/>
    <w:rsid w:val="0003524C"/>
    <w:rsid w:val="00035377"/>
    <w:rsid w:val="00035C98"/>
    <w:rsid w:val="0004475D"/>
    <w:rsid w:val="00045947"/>
    <w:rsid w:val="00052BE6"/>
    <w:rsid w:val="00066554"/>
    <w:rsid w:val="00072194"/>
    <w:rsid w:val="00077433"/>
    <w:rsid w:val="0008566D"/>
    <w:rsid w:val="00096FFE"/>
    <w:rsid w:val="000975B8"/>
    <w:rsid w:val="000A05D5"/>
    <w:rsid w:val="000A05DB"/>
    <w:rsid w:val="000A06AA"/>
    <w:rsid w:val="000B01E9"/>
    <w:rsid w:val="000B068F"/>
    <w:rsid w:val="000B0A62"/>
    <w:rsid w:val="000B5726"/>
    <w:rsid w:val="000B5FFD"/>
    <w:rsid w:val="000C7EF7"/>
    <w:rsid w:val="000D4A8A"/>
    <w:rsid w:val="000F3FDC"/>
    <w:rsid w:val="0010039C"/>
    <w:rsid w:val="001038F4"/>
    <w:rsid w:val="0010606F"/>
    <w:rsid w:val="001102E3"/>
    <w:rsid w:val="00111D8F"/>
    <w:rsid w:val="00116439"/>
    <w:rsid w:val="001261F0"/>
    <w:rsid w:val="00141D3F"/>
    <w:rsid w:val="001530C9"/>
    <w:rsid w:val="00154767"/>
    <w:rsid w:val="00163582"/>
    <w:rsid w:val="00165404"/>
    <w:rsid w:val="0017604C"/>
    <w:rsid w:val="00190E99"/>
    <w:rsid w:val="0019591F"/>
    <w:rsid w:val="00197951"/>
    <w:rsid w:val="00197B3D"/>
    <w:rsid w:val="001A31B1"/>
    <w:rsid w:val="001A55B4"/>
    <w:rsid w:val="001A5FC1"/>
    <w:rsid w:val="001A7B6A"/>
    <w:rsid w:val="001C3D31"/>
    <w:rsid w:val="001C5514"/>
    <w:rsid w:val="001D035A"/>
    <w:rsid w:val="001D35FD"/>
    <w:rsid w:val="001D72D7"/>
    <w:rsid w:val="001E3347"/>
    <w:rsid w:val="001E4E62"/>
    <w:rsid w:val="001F01CF"/>
    <w:rsid w:val="001F45AB"/>
    <w:rsid w:val="001F6582"/>
    <w:rsid w:val="0020118B"/>
    <w:rsid w:val="0020553E"/>
    <w:rsid w:val="00211218"/>
    <w:rsid w:val="00212174"/>
    <w:rsid w:val="0023175E"/>
    <w:rsid w:val="00234F7B"/>
    <w:rsid w:val="002401B6"/>
    <w:rsid w:val="0024164F"/>
    <w:rsid w:val="0024435A"/>
    <w:rsid w:val="00256ECD"/>
    <w:rsid w:val="00260CC9"/>
    <w:rsid w:val="00274B9D"/>
    <w:rsid w:val="00277E59"/>
    <w:rsid w:val="00281557"/>
    <w:rsid w:val="00290886"/>
    <w:rsid w:val="0029233B"/>
    <w:rsid w:val="0029308A"/>
    <w:rsid w:val="00296306"/>
    <w:rsid w:val="002A2EA0"/>
    <w:rsid w:val="002B0094"/>
    <w:rsid w:val="002B3EFD"/>
    <w:rsid w:val="002C4974"/>
    <w:rsid w:val="002C735C"/>
    <w:rsid w:val="002D5320"/>
    <w:rsid w:val="002F0D15"/>
    <w:rsid w:val="002F3958"/>
    <w:rsid w:val="002F73F9"/>
    <w:rsid w:val="003049E8"/>
    <w:rsid w:val="003114FB"/>
    <w:rsid w:val="0032048C"/>
    <w:rsid w:val="00323B0C"/>
    <w:rsid w:val="0033219C"/>
    <w:rsid w:val="00336361"/>
    <w:rsid w:val="00337DC6"/>
    <w:rsid w:val="00340AD2"/>
    <w:rsid w:val="003426CA"/>
    <w:rsid w:val="00350DD1"/>
    <w:rsid w:val="0036048F"/>
    <w:rsid w:val="00363752"/>
    <w:rsid w:val="0036418B"/>
    <w:rsid w:val="0036463B"/>
    <w:rsid w:val="00375FF0"/>
    <w:rsid w:val="00390740"/>
    <w:rsid w:val="00392253"/>
    <w:rsid w:val="00393833"/>
    <w:rsid w:val="003A3803"/>
    <w:rsid w:val="003A38B4"/>
    <w:rsid w:val="003A7ACC"/>
    <w:rsid w:val="003B22EA"/>
    <w:rsid w:val="003B2CD4"/>
    <w:rsid w:val="003B5D72"/>
    <w:rsid w:val="003C192C"/>
    <w:rsid w:val="003C3095"/>
    <w:rsid w:val="003C5C1C"/>
    <w:rsid w:val="003D38D5"/>
    <w:rsid w:val="003D45E9"/>
    <w:rsid w:val="003E668A"/>
    <w:rsid w:val="003F360C"/>
    <w:rsid w:val="003F737F"/>
    <w:rsid w:val="003F75F0"/>
    <w:rsid w:val="004030BB"/>
    <w:rsid w:val="00414121"/>
    <w:rsid w:val="00425EA1"/>
    <w:rsid w:val="004275CB"/>
    <w:rsid w:val="0043259B"/>
    <w:rsid w:val="0043683A"/>
    <w:rsid w:val="00437099"/>
    <w:rsid w:val="00440937"/>
    <w:rsid w:val="004435AC"/>
    <w:rsid w:val="00445649"/>
    <w:rsid w:val="004473A0"/>
    <w:rsid w:val="00450EA8"/>
    <w:rsid w:val="00456210"/>
    <w:rsid w:val="00463CF6"/>
    <w:rsid w:val="0048515D"/>
    <w:rsid w:val="004B3337"/>
    <w:rsid w:val="004B3FFF"/>
    <w:rsid w:val="004B61DD"/>
    <w:rsid w:val="004C3E07"/>
    <w:rsid w:val="004C5ACE"/>
    <w:rsid w:val="004D01F3"/>
    <w:rsid w:val="004D4629"/>
    <w:rsid w:val="004E4AD9"/>
    <w:rsid w:val="004F1FBD"/>
    <w:rsid w:val="004F3E61"/>
    <w:rsid w:val="005009CE"/>
    <w:rsid w:val="00502EFE"/>
    <w:rsid w:val="005211BB"/>
    <w:rsid w:val="0052795D"/>
    <w:rsid w:val="00532473"/>
    <w:rsid w:val="00537DC1"/>
    <w:rsid w:val="005519CE"/>
    <w:rsid w:val="00567504"/>
    <w:rsid w:val="00573381"/>
    <w:rsid w:val="0057362B"/>
    <w:rsid w:val="00581C49"/>
    <w:rsid w:val="00584041"/>
    <w:rsid w:val="00590E3C"/>
    <w:rsid w:val="005A1A9B"/>
    <w:rsid w:val="005B4847"/>
    <w:rsid w:val="005C454B"/>
    <w:rsid w:val="005C7050"/>
    <w:rsid w:val="005D0A93"/>
    <w:rsid w:val="005E07EB"/>
    <w:rsid w:val="005E5EBE"/>
    <w:rsid w:val="005E6E0B"/>
    <w:rsid w:val="005F212B"/>
    <w:rsid w:val="005F3010"/>
    <w:rsid w:val="00605CDC"/>
    <w:rsid w:val="0061006C"/>
    <w:rsid w:val="00612795"/>
    <w:rsid w:val="0062342E"/>
    <w:rsid w:val="00623D6E"/>
    <w:rsid w:val="0063050C"/>
    <w:rsid w:val="00632E0F"/>
    <w:rsid w:val="00637BCC"/>
    <w:rsid w:val="00644B0E"/>
    <w:rsid w:val="00651F99"/>
    <w:rsid w:val="0065635D"/>
    <w:rsid w:val="00657353"/>
    <w:rsid w:val="0066386B"/>
    <w:rsid w:val="00667623"/>
    <w:rsid w:val="006951D7"/>
    <w:rsid w:val="006A177A"/>
    <w:rsid w:val="006A2DAB"/>
    <w:rsid w:val="006A4163"/>
    <w:rsid w:val="006A4E47"/>
    <w:rsid w:val="006C2DBD"/>
    <w:rsid w:val="006D093E"/>
    <w:rsid w:val="006D12C0"/>
    <w:rsid w:val="006D428B"/>
    <w:rsid w:val="006D59B1"/>
    <w:rsid w:val="006E5587"/>
    <w:rsid w:val="006F47DF"/>
    <w:rsid w:val="006F4842"/>
    <w:rsid w:val="006F668B"/>
    <w:rsid w:val="00700696"/>
    <w:rsid w:val="007036E4"/>
    <w:rsid w:val="00713239"/>
    <w:rsid w:val="00714AB4"/>
    <w:rsid w:val="00716B29"/>
    <w:rsid w:val="00720EC4"/>
    <w:rsid w:val="0073265D"/>
    <w:rsid w:val="007433C2"/>
    <w:rsid w:val="007475D6"/>
    <w:rsid w:val="007545B2"/>
    <w:rsid w:val="00755681"/>
    <w:rsid w:val="00760A07"/>
    <w:rsid w:val="00762F76"/>
    <w:rsid w:val="007778DC"/>
    <w:rsid w:val="00780879"/>
    <w:rsid w:val="00793B02"/>
    <w:rsid w:val="00793F93"/>
    <w:rsid w:val="007A3C78"/>
    <w:rsid w:val="007A7858"/>
    <w:rsid w:val="007B0AA8"/>
    <w:rsid w:val="007B3AB8"/>
    <w:rsid w:val="007C6CE7"/>
    <w:rsid w:val="007D14F1"/>
    <w:rsid w:val="007E1714"/>
    <w:rsid w:val="007F0A0B"/>
    <w:rsid w:val="007F5384"/>
    <w:rsid w:val="008013C1"/>
    <w:rsid w:val="00805D52"/>
    <w:rsid w:val="0082300F"/>
    <w:rsid w:val="008243F7"/>
    <w:rsid w:val="00827A26"/>
    <w:rsid w:val="00832CAA"/>
    <w:rsid w:val="00834A08"/>
    <w:rsid w:val="00835D30"/>
    <w:rsid w:val="008468D3"/>
    <w:rsid w:val="00881D11"/>
    <w:rsid w:val="00882393"/>
    <w:rsid w:val="00887783"/>
    <w:rsid w:val="00897848"/>
    <w:rsid w:val="008A2185"/>
    <w:rsid w:val="008A3809"/>
    <w:rsid w:val="008A5DA1"/>
    <w:rsid w:val="008B77F2"/>
    <w:rsid w:val="008C4619"/>
    <w:rsid w:val="008C52C2"/>
    <w:rsid w:val="008C52DD"/>
    <w:rsid w:val="008D3FC2"/>
    <w:rsid w:val="008E02AF"/>
    <w:rsid w:val="008E1971"/>
    <w:rsid w:val="008E2C1E"/>
    <w:rsid w:val="008E4D7E"/>
    <w:rsid w:val="008E6AE5"/>
    <w:rsid w:val="008E79D7"/>
    <w:rsid w:val="008F0209"/>
    <w:rsid w:val="008F30B9"/>
    <w:rsid w:val="00911891"/>
    <w:rsid w:val="00914FF5"/>
    <w:rsid w:val="00916896"/>
    <w:rsid w:val="00916F28"/>
    <w:rsid w:val="00921587"/>
    <w:rsid w:val="009218B5"/>
    <w:rsid w:val="00934700"/>
    <w:rsid w:val="00942803"/>
    <w:rsid w:val="00944136"/>
    <w:rsid w:val="00967AFE"/>
    <w:rsid w:val="00971E0A"/>
    <w:rsid w:val="00975718"/>
    <w:rsid w:val="00976638"/>
    <w:rsid w:val="00976F51"/>
    <w:rsid w:val="00977899"/>
    <w:rsid w:val="0099394B"/>
    <w:rsid w:val="009973A7"/>
    <w:rsid w:val="009B0842"/>
    <w:rsid w:val="009C3EA3"/>
    <w:rsid w:val="009C548F"/>
    <w:rsid w:val="009E5A74"/>
    <w:rsid w:val="009E5C5E"/>
    <w:rsid w:val="009E6EDE"/>
    <w:rsid w:val="009F29F5"/>
    <w:rsid w:val="00A0497F"/>
    <w:rsid w:val="00A129F7"/>
    <w:rsid w:val="00A1444D"/>
    <w:rsid w:val="00A159FC"/>
    <w:rsid w:val="00A220BA"/>
    <w:rsid w:val="00A22C77"/>
    <w:rsid w:val="00A26D62"/>
    <w:rsid w:val="00A30AD3"/>
    <w:rsid w:val="00A31307"/>
    <w:rsid w:val="00A357DD"/>
    <w:rsid w:val="00A35DFD"/>
    <w:rsid w:val="00A37E2F"/>
    <w:rsid w:val="00A52EEB"/>
    <w:rsid w:val="00A5300C"/>
    <w:rsid w:val="00A5512F"/>
    <w:rsid w:val="00A644CE"/>
    <w:rsid w:val="00A65CDF"/>
    <w:rsid w:val="00A76BE3"/>
    <w:rsid w:val="00A85F42"/>
    <w:rsid w:val="00A914A2"/>
    <w:rsid w:val="00A9441F"/>
    <w:rsid w:val="00A97879"/>
    <w:rsid w:val="00A97C7A"/>
    <w:rsid w:val="00AA164C"/>
    <w:rsid w:val="00AA2EA2"/>
    <w:rsid w:val="00AA772B"/>
    <w:rsid w:val="00AB2401"/>
    <w:rsid w:val="00AB6FCC"/>
    <w:rsid w:val="00AE620E"/>
    <w:rsid w:val="00AF4266"/>
    <w:rsid w:val="00AF58D1"/>
    <w:rsid w:val="00B02ACC"/>
    <w:rsid w:val="00B048D6"/>
    <w:rsid w:val="00B05947"/>
    <w:rsid w:val="00B064C2"/>
    <w:rsid w:val="00B11B21"/>
    <w:rsid w:val="00B123BE"/>
    <w:rsid w:val="00B21C67"/>
    <w:rsid w:val="00B26052"/>
    <w:rsid w:val="00B40919"/>
    <w:rsid w:val="00B50D4F"/>
    <w:rsid w:val="00B52CCB"/>
    <w:rsid w:val="00B542DA"/>
    <w:rsid w:val="00B6355E"/>
    <w:rsid w:val="00B64ADB"/>
    <w:rsid w:val="00B66FE9"/>
    <w:rsid w:val="00B724C0"/>
    <w:rsid w:val="00B776BE"/>
    <w:rsid w:val="00B859FA"/>
    <w:rsid w:val="00B92ED8"/>
    <w:rsid w:val="00BB11A8"/>
    <w:rsid w:val="00BC184C"/>
    <w:rsid w:val="00BC2837"/>
    <w:rsid w:val="00BC2F50"/>
    <w:rsid w:val="00BC6BF4"/>
    <w:rsid w:val="00BD2591"/>
    <w:rsid w:val="00BE28E2"/>
    <w:rsid w:val="00BF53BA"/>
    <w:rsid w:val="00C005DF"/>
    <w:rsid w:val="00C01F89"/>
    <w:rsid w:val="00C11F97"/>
    <w:rsid w:val="00C20A8E"/>
    <w:rsid w:val="00C219CD"/>
    <w:rsid w:val="00C25CFC"/>
    <w:rsid w:val="00C340CA"/>
    <w:rsid w:val="00C34742"/>
    <w:rsid w:val="00C53A87"/>
    <w:rsid w:val="00C84425"/>
    <w:rsid w:val="00C908F9"/>
    <w:rsid w:val="00C912C6"/>
    <w:rsid w:val="00C93721"/>
    <w:rsid w:val="00CA2CBC"/>
    <w:rsid w:val="00CA6387"/>
    <w:rsid w:val="00CB369D"/>
    <w:rsid w:val="00CB486E"/>
    <w:rsid w:val="00CC3C10"/>
    <w:rsid w:val="00CC4DA8"/>
    <w:rsid w:val="00CC6EB7"/>
    <w:rsid w:val="00CC733B"/>
    <w:rsid w:val="00CC7540"/>
    <w:rsid w:val="00CD1E15"/>
    <w:rsid w:val="00CD5532"/>
    <w:rsid w:val="00CD6819"/>
    <w:rsid w:val="00CE49DB"/>
    <w:rsid w:val="00CE5FE4"/>
    <w:rsid w:val="00CF041C"/>
    <w:rsid w:val="00D252B1"/>
    <w:rsid w:val="00D34C76"/>
    <w:rsid w:val="00D50596"/>
    <w:rsid w:val="00D5251E"/>
    <w:rsid w:val="00D53909"/>
    <w:rsid w:val="00D565F2"/>
    <w:rsid w:val="00D60249"/>
    <w:rsid w:val="00D716EE"/>
    <w:rsid w:val="00D83173"/>
    <w:rsid w:val="00D84B02"/>
    <w:rsid w:val="00D87D01"/>
    <w:rsid w:val="00DB1D80"/>
    <w:rsid w:val="00DB3780"/>
    <w:rsid w:val="00DB3B31"/>
    <w:rsid w:val="00DB40C3"/>
    <w:rsid w:val="00DB6ED9"/>
    <w:rsid w:val="00DB7298"/>
    <w:rsid w:val="00DC6B0E"/>
    <w:rsid w:val="00DC6C33"/>
    <w:rsid w:val="00DC6C8B"/>
    <w:rsid w:val="00DD0C05"/>
    <w:rsid w:val="00DD215E"/>
    <w:rsid w:val="00DD2CAD"/>
    <w:rsid w:val="00DD560F"/>
    <w:rsid w:val="00DD61F2"/>
    <w:rsid w:val="00DD6EFE"/>
    <w:rsid w:val="00DE6601"/>
    <w:rsid w:val="00DE744D"/>
    <w:rsid w:val="00DF657A"/>
    <w:rsid w:val="00E20AEA"/>
    <w:rsid w:val="00E2560E"/>
    <w:rsid w:val="00E27F2E"/>
    <w:rsid w:val="00E37671"/>
    <w:rsid w:val="00E427D6"/>
    <w:rsid w:val="00E42C32"/>
    <w:rsid w:val="00E433D3"/>
    <w:rsid w:val="00E7060C"/>
    <w:rsid w:val="00E70E6F"/>
    <w:rsid w:val="00E75E76"/>
    <w:rsid w:val="00E76260"/>
    <w:rsid w:val="00E80B90"/>
    <w:rsid w:val="00E91BA5"/>
    <w:rsid w:val="00EA6FE1"/>
    <w:rsid w:val="00EB3B09"/>
    <w:rsid w:val="00EB44F3"/>
    <w:rsid w:val="00EB4E9F"/>
    <w:rsid w:val="00EC4B90"/>
    <w:rsid w:val="00EE4B8B"/>
    <w:rsid w:val="00EE6CAD"/>
    <w:rsid w:val="00EF2700"/>
    <w:rsid w:val="00EF4979"/>
    <w:rsid w:val="00EF5E23"/>
    <w:rsid w:val="00EF70CD"/>
    <w:rsid w:val="00F0050A"/>
    <w:rsid w:val="00F0156A"/>
    <w:rsid w:val="00F028D7"/>
    <w:rsid w:val="00F03316"/>
    <w:rsid w:val="00F036A8"/>
    <w:rsid w:val="00F173A2"/>
    <w:rsid w:val="00F20739"/>
    <w:rsid w:val="00F22543"/>
    <w:rsid w:val="00F2738C"/>
    <w:rsid w:val="00F33CCC"/>
    <w:rsid w:val="00F607B9"/>
    <w:rsid w:val="00F60DAC"/>
    <w:rsid w:val="00F62DE9"/>
    <w:rsid w:val="00F64872"/>
    <w:rsid w:val="00F6522E"/>
    <w:rsid w:val="00F65449"/>
    <w:rsid w:val="00F6562B"/>
    <w:rsid w:val="00F67783"/>
    <w:rsid w:val="00F740E6"/>
    <w:rsid w:val="00F7461B"/>
    <w:rsid w:val="00F85350"/>
    <w:rsid w:val="00F879BD"/>
    <w:rsid w:val="00F91CB3"/>
    <w:rsid w:val="00F95DDE"/>
    <w:rsid w:val="00F96134"/>
    <w:rsid w:val="00F96EA3"/>
    <w:rsid w:val="00F971B7"/>
    <w:rsid w:val="00FA4270"/>
    <w:rsid w:val="00FA47FA"/>
    <w:rsid w:val="00FB079A"/>
    <w:rsid w:val="00FB3ED6"/>
    <w:rsid w:val="00FB4028"/>
    <w:rsid w:val="00FD6BA1"/>
    <w:rsid w:val="00FE1619"/>
    <w:rsid w:val="00FF0A39"/>
    <w:rsid w:val="00FF4FBA"/>
    <w:rsid w:val="00FF6659"/>
    <w:rsid w:val="00FF7E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82"/>
    <w:rPr>
      <w:color w:val="00000A"/>
      <w:sz w:val="24"/>
      <w:szCs w:val="24"/>
    </w:rPr>
  </w:style>
  <w:style w:type="paragraph" w:styleId="Ttulo1">
    <w:name w:val="heading 1"/>
    <w:basedOn w:val="Normal"/>
    <w:next w:val="Normal"/>
    <w:link w:val="Ttulo1Char1"/>
    <w:qFormat/>
    <w:rsid w:val="0057362B"/>
    <w:pPr>
      <w:keepNext/>
      <w:suppressAutoHyphens/>
      <w:spacing w:before="240" w:after="60"/>
      <w:outlineLvl w:val="0"/>
    </w:pPr>
    <w:rPr>
      <w:rFonts w:ascii="Arial" w:hAnsi="Arial"/>
      <w:b/>
      <w:bCs/>
      <w:color w:val="auto"/>
      <w:kern w:val="1"/>
      <w:sz w:val="32"/>
      <w:szCs w:val="32"/>
      <w:lang w:eastAsia="zh-CN"/>
    </w:rPr>
  </w:style>
  <w:style w:type="paragraph" w:styleId="Ttulo2">
    <w:name w:val="heading 2"/>
    <w:basedOn w:val="Normal"/>
    <w:next w:val="Normal"/>
    <w:link w:val="Ttulo2Char"/>
    <w:qFormat/>
    <w:rsid w:val="0057362B"/>
    <w:pPr>
      <w:keepNext/>
      <w:widowControl w:val="0"/>
      <w:suppressAutoHyphens/>
      <w:spacing w:before="240"/>
      <w:ind w:firstLine="288"/>
      <w:jc w:val="center"/>
      <w:outlineLvl w:val="1"/>
    </w:pPr>
    <w:rPr>
      <w:rFonts w:ascii="Arial" w:hAnsi="Arial"/>
      <w:b/>
      <w:color w:val="auto"/>
      <w:szCs w:val="20"/>
      <w:lang w:eastAsia="zh-CN"/>
    </w:rPr>
  </w:style>
  <w:style w:type="paragraph" w:styleId="Ttulo3">
    <w:name w:val="heading 3"/>
    <w:basedOn w:val="Normal"/>
    <w:next w:val="Recuonormal2"/>
    <w:link w:val="Ttulo3Char"/>
    <w:qFormat/>
    <w:rsid w:val="0057362B"/>
    <w:pPr>
      <w:keepNext/>
      <w:keepLines/>
      <w:tabs>
        <w:tab w:val="left" w:pos="1134"/>
        <w:tab w:val="left" w:pos="1270"/>
      </w:tabs>
      <w:suppressAutoHyphens/>
      <w:autoSpaceDE w:val="0"/>
      <w:spacing w:before="360" w:after="120"/>
      <w:jc w:val="both"/>
      <w:outlineLvl w:val="2"/>
    </w:pPr>
    <w:rPr>
      <w:rFonts w:ascii="Arial" w:hAnsi="Arial"/>
      <w:bCs/>
      <w:color w:val="000000"/>
      <w:lang w:val="pt-PT" w:eastAsia="zh-CN"/>
    </w:rPr>
  </w:style>
  <w:style w:type="paragraph" w:styleId="Ttulo4">
    <w:name w:val="heading 4"/>
    <w:basedOn w:val="Normal"/>
    <w:next w:val="Normal"/>
    <w:link w:val="Ttulo4Char"/>
    <w:qFormat/>
    <w:rsid w:val="0057362B"/>
    <w:pPr>
      <w:keepNext/>
      <w:suppressAutoHyphens/>
      <w:spacing w:before="240" w:after="60"/>
      <w:outlineLvl w:val="3"/>
    </w:pPr>
    <w:rPr>
      <w:b/>
      <w:bCs/>
      <w:color w:val="auto"/>
      <w:sz w:val="28"/>
      <w:szCs w:val="28"/>
      <w:lang w:eastAsia="zh-CN"/>
    </w:rPr>
  </w:style>
  <w:style w:type="paragraph" w:styleId="Ttulo5">
    <w:name w:val="heading 5"/>
    <w:basedOn w:val="Normal"/>
    <w:next w:val="Normal"/>
    <w:link w:val="Ttulo5Char"/>
    <w:qFormat/>
    <w:rsid w:val="0057362B"/>
    <w:pPr>
      <w:keepNext/>
      <w:keepLines/>
      <w:tabs>
        <w:tab w:val="left" w:pos="1270"/>
      </w:tabs>
      <w:suppressAutoHyphens/>
      <w:autoSpaceDE w:val="0"/>
      <w:spacing w:before="240" w:after="120"/>
      <w:ind w:left="1134" w:hanging="1134"/>
      <w:outlineLvl w:val="4"/>
    </w:pPr>
    <w:rPr>
      <w:rFonts w:ascii="Garamond" w:hAnsi="Garamond"/>
      <w:b/>
      <w:color w:val="000000"/>
      <w:sz w:val="28"/>
      <w:lang w:eastAsia="zh-CN"/>
    </w:rPr>
  </w:style>
  <w:style w:type="paragraph" w:styleId="Ttulo6">
    <w:name w:val="heading 6"/>
    <w:basedOn w:val="Normal"/>
    <w:next w:val="Normal"/>
    <w:link w:val="Ttulo6Char1"/>
    <w:qFormat/>
    <w:rsid w:val="0057362B"/>
    <w:pPr>
      <w:suppressAutoHyphens/>
      <w:spacing w:before="240" w:after="60"/>
      <w:outlineLvl w:val="5"/>
    </w:pPr>
    <w:rPr>
      <w:b/>
      <w:bCs/>
      <w:color w:val="auto"/>
      <w:sz w:val="22"/>
      <w:szCs w:val="22"/>
      <w:lang w:eastAsia="zh-CN"/>
    </w:rPr>
  </w:style>
  <w:style w:type="paragraph" w:styleId="Ttulo7">
    <w:name w:val="heading 7"/>
    <w:basedOn w:val="Normal"/>
    <w:next w:val="Normal"/>
    <w:link w:val="Ttulo7Char"/>
    <w:qFormat/>
    <w:rsid w:val="0057362B"/>
    <w:pPr>
      <w:suppressAutoHyphens/>
      <w:spacing w:before="240" w:after="60"/>
      <w:outlineLvl w:val="6"/>
    </w:pPr>
    <w:rPr>
      <w:color w:val="auto"/>
      <w:lang w:eastAsia="zh-CN"/>
    </w:rPr>
  </w:style>
  <w:style w:type="paragraph" w:styleId="Ttulo8">
    <w:name w:val="heading 8"/>
    <w:basedOn w:val="Normal"/>
    <w:next w:val="Normal"/>
    <w:link w:val="Ttulo8Char"/>
    <w:qFormat/>
    <w:rsid w:val="0057362B"/>
    <w:pPr>
      <w:tabs>
        <w:tab w:val="num" w:pos="1440"/>
      </w:tabs>
      <w:suppressAutoHyphens/>
      <w:spacing w:before="240" w:after="60"/>
      <w:ind w:left="1440" w:hanging="1440"/>
      <w:outlineLvl w:val="7"/>
    </w:pPr>
    <w:rPr>
      <w:i/>
      <w:iCs/>
      <w:color w:val="auto"/>
      <w:lang w:eastAsia="zh-CN"/>
    </w:rPr>
  </w:style>
  <w:style w:type="paragraph" w:styleId="Ttulo9">
    <w:name w:val="heading 9"/>
    <w:basedOn w:val="Normal"/>
    <w:next w:val="Normal"/>
    <w:link w:val="Ttulo9Char"/>
    <w:qFormat/>
    <w:rsid w:val="0057362B"/>
    <w:pPr>
      <w:suppressAutoHyphens/>
      <w:spacing w:before="240" w:after="60"/>
      <w:outlineLvl w:val="8"/>
    </w:pPr>
    <w:rPr>
      <w:rFonts w:ascii="Arial" w:hAnsi="Arial" w:cs="Arial"/>
      <w:color w:val="auto"/>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591FDE"/>
    <w:pPr>
      <w:keepNext/>
      <w:numPr>
        <w:numId w:val="1"/>
      </w:numPr>
      <w:suppressAutoHyphens/>
      <w:jc w:val="center"/>
      <w:outlineLvl w:val="0"/>
    </w:pPr>
    <w:rPr>
      <w:rFonts w:ascii="Arial" w:hAnsi="Arial" w:cs="Arial"/>
      <w:color w:val="000000"/>
      <w:sz w:val="28"/>
      <w:szCs w:val="20"/>
      <w:lang w:eastAsia="ar-SA"/>
    </w:rPr>
  </w:style>
  <w:style w:type="paragraph" w:customStyle="1" w:styleId="Heading6">
    <w:name w:val="Heading 6"/>
    <w:basedOn w:val="Normal"/>
    <w:next w:val="Normal"/>
    <w:link w:val="Ttulo6Char"/>
    <w:semiHidden/>
    <w:unhideWhenUsed/>
    <w:qFormat/>
    <w:rsid w:val="005C3EEB"/>
    <w:pPr>
      <w:keepNext/>
      <w:keepLines/>
      <w:spacing w:before="200"/>
      <w:outlineLvl w:val="5"/>
    </w:pPr>
    <w:rPr>
      <w:rFonts w:asciiTheme="majorHAnsi" w:eastAsiaTheme="majorEastAsia" w:hAnsiTheme="majorHAnsi" w:cstheme="majorBidi"/>
      <w:i/>
      <w:iCs/>
      <w:color w:val="243F60" w:themeColor="accent1" w:themeShade="7F"/>
    </w:rPr>
  </w:style>
  <w:style w:type="character" w:customStyle="1" w:styleId="CabealhoChar">
    <w:name w:val="Cabeçalho Char"/>
    <w:basedOn w:val="Fontepargpadro"/>
    <w:link w:val="Header"/>
    <w:uiPriority w:val="99"/>
    <w:qFormat/>
    <w:rsid w:val="0082401B"/>
    <w:rPr>
      <w:sz w:val="24"/>
      <w:szCs w:val="24"/>
    </w:rPr>
  </w:style>
  <w:style w:type="character" w:customStyle="1" w:styleId="RodapChar">
    <w:name w:val="Rodapé Char"/>
    <w:basedOn w:val="Fontepargpadro"/>
    <w:link w:val="Footer"/>
    <w:uiPriority w:val="99"/>
    <w:qFormat/>
    <w:rsid w:val="0082401B"/>
    <w:rPr>
      <w:sz w:val="24"/>
      <w:szCs w:val="24"/>
    </w:rPr>
  </w:style>
  <w:style w:type="character" w:customStyle="1" w:styleId="TextodebaloChar">
    <w:name w:val="Texto de balão Char"/>
    <w:basedOn w:val="Fontepargpadro"/>
    <w:link w:val="Textodebalo"/>
    <w:uiPriority w:val="99"/>
    <w:qFormat/>
    <w:rsid w:val="0082401B"/>
    <w:rPr>
      <w:rFonts w:ascii="Tahoma" w:hAnsi="Tahoma" w:cs="Tahoma"/>
      <w:sz w:val="16"/>
      <w:szCs w:val="16"/>
    </w:rPr>
  </w:style>
  <w:style w:type="character" w:customStyle="1" w:styleId="Ttulo1Char">
    <w:name w:val="Título 1 Char"/>
    <w:basedOn w:val="Fontepargpadro"/>
    <w:link w:val="Heading1"/>
    <w:qFormat/>
    <w:rsid w:val="00591FDE"/>
    <w:rPr>
      <w:rFonts w:ascii="Arial" w:hAnsi="Arial" w:cs="Arial"/>
      <w:color w:val="000000"/>
      <w:sz w:val="28"/>
      <w:lang w:eastAsia="ar-SA"/>
    </w:rPr>
  </w:style>
  <w:style w:type="character" w:customStyle="1" w:styleId="Ttulo6Char">
    <w:name w:val="Título 6 Char"/>
    <w:basedOn w:val="Fontepargpadro"/>
    <w:link w:val="Heading6"/>
    <w:qFormat/>
    <w:rsid w:val="005C3EEB"/>
    <w:rPr>
      <w:rFonts w:asciiTheme="majorHAnsi" w:eastAsiaTheme="majorEastAsia" w:hAnsiTheme="majorHAnsi" w:cstheme="majorBidi"/>
      <w:i/>
      <w:iCs/>
      <w:color w:val="243F60" w:themeColor="accent1" w:themeShade="7F"/>
      <w:sz w:val="24"/>
      <w:szCs w:val="24"/>
    </w:rPr>
  </w:style>
  <w:style w:type="paragraph" w:styleId="Ttulo">
    <w:name w:val="Title"/>
    <w:basedOn w:val="Normal"/>
    <w:next w:val="Corpodetexto"/>
    <w:link w:val="TtuloChar1"/>
    <w:qFormat/>
    <w:rsid w:val="00035C98"/>
    <w:pPr>
      <w:keepNext/>
      <w:spacing w:before="240" w:after="120"/>
    </w:pPr>
    <w:rPr>
      <w:rFonts w:ascii="Liberation Sans" w:eastAsia="Microsoft YaHei" w:hAnsi="Liberation Sans" w:cs="Mangal"/>
      <w:sz w:val="28"/>
      <w:szCs w:val="28"/>
    </w:rPr>
  </w:style>
  <w:style w:type="paragraph" w:styleId="Corpodetexto">
    <w:name w:val="Body Text"/>
    <w:basedOn w:val="Normal"/>
    <w:rsid w:val="00035C98"/>
    <w:pPr>
      <w:spacing w:after="140" w:line="288" w:lineRule="auto"/>
    </w:pPr>
  </w:style>
  <w:style w:type="paragraph" w:styleId="Lista">
    <w:name w:val="List"/>
    <w:basedOn w:val="Corpodetexto"/>
    <w:rsid w:val="00035C98"/>
    <w:rPr>
      <w:rFonts w:cs="Mangal"/>
    </w:rPr>
  </w:style>
  <w:style w:type="paragraph" w:customStyle="1" w:styleId="Caption">
    <w:name w:val="Caption"/>
    <w:basedOn w:val="Normal"/>
    <w:qFormat/>
    <w:rsid w:val="00035C98"/>
    <w:pPr>
      <w:suppressLineNumbers/>
      <w:spacing w:before="120" w:after="120"/>
    </w:pPr>
    <w:rPr>
      <w:rFonts w:cs="Mangal"/>
      <w:i/>
      <w:iCs/>
    </w:rPr>
  </w:style>
  <w:style w:type="paragraph" w:customStyle="1" w:styleId="ndice">
    <w:name w:val="Índice"/>
    <w:basedOn w:val="Normal"/>
    <w:qFormat/>
    <w:rsid w:val="00035C98"/>
    <w:pPr>
      <w:suppressLineNumbers/>
    </w:pPr>
    <w:rPr>
      <w:rFonts w:cs="Mangal"/>
    </w:rPr>
  </w:style>
  <w:style w:type="paragraph" w:styleId="Legenda">
    <w:name w:val="caption"/>
    <w:basedOn w:val="Normal"/>
    <w:qFormat/>
    <w:rsid w:val="00035C98"/>
    <w:pPr>
      <w:suppressLineNumbers/>
      <w:spacing w:before="120" w:after="120"/>
    </w:pPr>
    <w:rPr>
      <w:rFonts w:cs="Mangal"/>
      <w:i/>
      <w:iCs/>
    </w:rPr>
  </w:style>
  <w:style w:type="paragraph" w:styleId="NormalWeb">
    <w:name w:val="Normal (Web)"/>
    <w:basedOn w:val="Normal"/>
    <w:qFormat/>
    <w:rsid w:val="00D00078"/>
    <w:pPr>
      <w:spacing w:beforeAutospacing="1" w:afterAutospacing="1"/>
    </w:pPr>
  </w:style>
  <w:style w:type="paragraph" w:customStyle="1" w:styleId="Header">
    <w:name w:val="Header"/>
    <w:basedOn w:val="Normal"/>
    <w:link w:val="CabealhoChar"/>
    <w:uiPriority w:val="99"/>
    <w:rsid w:val="0082401B"/>
    <w:pPr>
      <w:tabs>
        <w:tab w:val="center" w:pos="4252"/>
        <w:tab w:val="right" w:pos="8504"/>
      </w:tabs>
    </w:pPr>
  </w:style>
  <w:style w:type="paragraph" w:customStyle="1" w:styleId="Footer">
    <w:name w:val="Footer"/>
    <w:basedOn w:val="Normal"/>
    <w:link w:val="RodapChar"/>
    <w:uiPriority w:val="99"/>
    <w:rsid w:val="0082401B"/>
    <w:pPr>
      <w:tabs>
        <w:tab w:val="center" w:pos="4252"/>
        <w:tab w:val="right" w:pos="8504"/>
      </w:tabs>
    </w:pPr>
  </w:style>
  <w:style w:type="paragraph" w:styleId="Textodebalo">
    <w:name w:val="Balloon Text"/>
    <w:basedOn w:val="Normal"/>
    <w:link w:val="TextodebaloChar"/>
    <w:uiPriority w:val="99"/>
    <w:qFormat/>
    <w:rsid w:val="0082401B"/>
    <w:rPr>
      <w:rFonts w:ascii="Tahoma" w:hAnsi="Tahoma" w:cs="Tahoma"/>
      <w:sz w:val="16"/>
      <w:szCs w:val="16"/>
    </w:rPr>
  </w:style>
  <w:style w:type="paragraph" w:customStyle="1" w:styleId="p5">
    <w:name w:val="p5"/>
    <w:basedOn w:val="Normal"/>
    <w:qFormat/>
    <w:rsid w:val="00591FDE"/>
    <w:pPr>
      <w:widowControl w:val="0"/>
      <w:tabs>
        <w:tab w:val="left" w:pos="29020"/>
      </w:tabs>
      <w:suppressAutoHyphens/>
      <w:spacing w:line="380" w:lineRule="atLeast"/>
      <w:ind w:left="1440" w:firstLine="4608"/>
      <w:jc w:val="both"/>
    </w:pPr>
    <w:rPr>
      <w:szCs w:val="20"/>
      <w:lang w:eastAsia="ar-SA"/>
    </w:rPr>
  </w:style>
  <w:style w:type="paragraph" w:customStyle="1" w:styleId="Corpodetexto21">
    <w:name w:val="Corpo de texto 21"/>
    <w:basedOn w:val="Normal"/>
    <w:qFormat/>
    <w:rsid w:val="00591FDE"/>
    <w:pPr>
      <w:suppressAutoHyphens/>
      <w:spacing w:line="360" w:lineRule="auto"/>
      <w:jc w:val="both"/>
    </w:pPr>
    <w:rPr>
      <w:rFonts w:ascii="Arial" w:hAnsi="Arial"/>
      <w:lang w:eastAsia="ar-SA"/>
    </w:rPr>
  </w:style>
  <w:style w:type="paragraph" w:customStyle="1" w:styleId="Textoembloco1">
    <w:name w:val="Texto em bloco1"/>
    <w:basedOn w:val="Normal"/>
    <w:qFormat/>
    <w:rsid w:val="00591FDE"/>
    <w:pPr>
      <w:suppressAutoHyphens/>
      <w:spacing w:before="100" w:after="100"/>
      <w:ind w:left="720" w:right="720"/>
      <w:jc w:val="both"/>
    </w:pPr>
    <w:rPr>
      <w:rFonts w:ascii="Arial" w:hAnsi="Arial" w:cs="Arial"/>
      <w:color w:val="000000"/>
      <w:lang w:eastAsia="ar-SA"/>
    </w:rPr>
  </w:style>
  <w:style w:type="paragraph" w:styleId="PargrafodaLista">
    <w:name w:val="List Paragraph"/>
    <w:basedOn w:val="Normal"/>
    <w:uiPriority w:val="34"/>
    <w:qFormat/>
    <w:rsid w:val="006B0DED"/>
    <w:pPr>
      <w:ind w:left="720"/>
      <w:contextualSpacing/>
    </w:pPr>
  </w:style>
  <w:style w:type="paragraph" w:customStyle="1" w:styleId="Corpodetexto31">
    <w:name w:val="Corpo de texto 31"/>
    <w:basedOn w:val="Normal"/>
    <w:qFormat/>
    <w:rsid w:val="005C3EEB"/>
    <w:pPr>
      <w:suppressAutoHyphens/>
      <w:jc w:val="both"/>
      <w:textAlignment w:val="baseline"/>
    </w:pPr>
    <w:rPr>
      <w:rFonts w:ascii="Arial" w:hAnsi="Arial" w:cs="Arial"/>
      <w:szCs w:val="20"/>
      <w:lang w:eastAsia="zh-CN"/>
    </w:rPr>
  </w:style>
  <w:style w:type="paragraph" w:styleId="Cabealho">
    <w:name w:val="header"/>
    <w:basedOn w:val="Normal"/>
    <w:link w:val="CabealhoChar1"/>
    <w:unhideWhenUsed/>
    <w:rsid w:val="009218B5"/>
    <w:pPr>
      <w:tabs>
        <w:tab w:val="center" w:pos="4252"/>
        <w:tab w:val="right" w:pos="8504"/>
      </w:tabs>
    </w:pPr>
  </w:style>
  <w:style w:type="character" w:customStyle="1" w:styleId="CabealhoChar1">
    <w:name w:val="Cabeçalho Char1"/>
    <w:basedOn w:val="Fontepargpadro"/>
    <w:link w:val="Cabealho"/>
    <w:uiPriority w:val="99"/>
    <w:semiHidden/>
    <w:rsid w:val="009218B5"/>
    <w:rPr>
      <w:color w:val="00000A"/>
      <w:sz w:val="24"/>
      <w:szCs w:val="24"/>
    </w:rPr>
  </w:style>
  <w:style w:type="paragraph" w:styleId="Rodap">
    <w:name w:val="footer"/>
    <w:basedOn w:val="Normal"/>
    <w:link w:val="RodapChar1"/>
    <w:unhideWhenUsed/>
    <w:rsid w:val="009218B5"/>
    <w:pPr>
      <w:tabs>
        <w:tab w:val="center" w:pos="4252"/>
        <w:tab w:val="right" w:pos="8504"/>
      </w:tabs>
    </w:pPr>
  </w:style>
  <w:style w:type="character" w:customStyle="1" w:styleId="RodapChar1">
    <w:name w:val="Rodapé Char1"/>
    <w:basedOn w:val="Fontepargpadro"/>
    <w:link w:val="Rodap"/>
    <w:uiPriority w:val="99"/>
    <w:semiHidden/>
    <w:rsid w:val="009218B5"/>
    <w:rPr>
      <w:color w:val="00000A"/>
      <w:sz w:val="24"/>
      <w:szCs w:val="24"/>
    </w:rPr>
  </w:style>
  <w:style w:type="character" w:customStyle="1" w:styleId="ft2">
    <w:name w:val="ft2"/>
    <w:basedOn w:val="Fontepargpadro"/>
    <w:rsid w:val="00BD2591"/>
  </w:style>
  <w:style w:type="character" w:customStyle="1" w:styleId="ft1">
    <w:name w:val="ft1"/>
    <w:basedOn w:val="Fontepargpadro"/>
    <w:rsid w:val="00BD2591"/>
  </w:style>
  <w:style w:type="paragraph" w:customStyle="1" w:styleId="p27">
    <w:name w:val="p27"/>
    <w:basedOn w:val="Normal"/>
    <w:rsid w:val="00BD2591"/>
    <w:pPr>
      <w:spacing w:before="100" w:beforeAutospacing="1" w:after="100" w:afterAutospacing="1"/>
    </w:pPr>
    <w:rPr>
      <w:color w:val="auto"/>
    </w:rPr>
  </w:style>
  <w:style w:type="paragraph" w:customStyle="1" w:styleId="p224">
    <w:name w:val="p224"/>
    <w:basedOn w:val="Normal"/>
    <w:rsid w:val="00BD2591"/>
    <w:pPr>
      <w:spacing w:before="100" w:beforeAutospacing="1" w:after="100" w:afterAutospacing="1"/>
    </w:pPr>
    <w:rPr>
      <w:color w:val="auto"/>
    </w:rPr>
  </w:style>
  <w:style w:type="paragraph" w:customStyle="1" w:styleId="p63">
    <w:name w:val="p63"/>
    <w:basedOn w:val="Normal"/>
    <w:rsid w:val="00BD2591"/>
    <w:pPr>
      <w:spacing w:before="100" w:beforeAutospacing="1" w:after="100" w:afterAutospacing="1"/>
    </w:pPr>
    <w:rPr>
      <w:color w:val="auto"/>
    </w:rPr>
  </w:style>
  <w:style w:type="character" w:customStyle="1" w:styleId="Ttulo1Char1">
    <w:name w:val="Título 1 Char1"/>
    <w:basedOn w:val="Fontepargpadro"/>
    <w:link w:val="Ttulo1"/>
    <w:rsid w:val="0057362B"/>
    <w:rPr>
      <w:rFonts w:ascii="Arial" w:hAnsi="Arial"/>
      <w:b/>
      <w:bCs/>
      <w:kern w:val="1"/>
      <w:sz w:val="32"/>
      <w:szCs w:val="32"/>
      <w:lang w:eastAsia="zh-CN"/>
    </w:rPr>
  </w:style>
  <w:style w:type="character" w:customStyle="1" w:styleId="Ttulo2Char">
    <w:name w:val="Título 2 Char"/>
    <w:basedOn w:val="Fontepargpadro"/>
    <w:link w:val="Ttulo2"/>
    <w:rsid w:val="0057362B"/>
    <w:rPr>
      <w:rFonts w:ascii="Arial" w:hAnsi="Arial"/>
      <w:b/>
      <w:sz w:val="24"/>
      <w:lang w:eastAsia="zh-CN"/>
    </w:rPr>
  </w:style>
  <w:style w:type="character" w:customStyle="1" w:styleId="Ttulo3Char">
    <w:name w:val="Título 3 Char"/>
    <w:basedOn w:val="Fontepargpadro"/>
    <w:link w:val="Ttulo3"/>
    <w:rsid w:val="0057362B"/>
    <w:rPr>
      <w:rFonts w:ascii="Arial" w:hAnsi="Arial"/>
      <w:bCs/>
      <w:color w:val="000000"/>
      <w:sz w:val="24"/>
      <w:szCs w:val="24"/>
      <w:lang w:val="pt-PT" w:eastAsia="zh-CN"/>
    </w:rPr>
  </w:style>
  <w:style w:type="character" w:customStyle="1" w:styleId="Ttulo4Char">
    <w:name w:val="Título 4 Char"/>
    <w:basedOn w:val="Fontepargpadro"/>
    <w:link w:val="Ttulo4"/>
    <w:rsid w:val="0057362B"/>
    <w:rPr>
      <w:b/>
      <w:bCs/>
      <w:sz w:val="28"/>
      <w:szCs w:val="28"/>
      <w:lang w:eastAsia="zh-CN"/>
    </w:rPr>
  </w:style>
  <w:style w:type="character" w:customStyle="1" w:styleId="Ttulo5Char">
    <w:name w:val="Título 5 Char"/>
    <w:basedOn w:val="Fontepargpadro"/>
    <w:link w:val="Ttulo5"/>
    <w:rsid w:val="0057362B"/>
    <w:rPr>
      <w:rFonts w:ascii="Garamond" w:hAnsi="Garamond"/>
      <w:b/>
      <w:color w:val="000000"/>
      <w:sz w:val="28"/>
      <w:szCs w:val="24"/>
      <w:lang w:eastAsia="zh-CN"/>
    </w:rPr>
  </w:style>
  <w:style w:type="character" w:customStyle="1" w:styleId="Ttulo6Char1">
    <w:name w:val="Título 6 Char1"/>
    <w:basedOn w:val="Fontepargpadro"/>
    <w:link w:val="Ttulo6"/>
    <w:rsid w:val="0057362B"/>
    <w:rPr>
      <w:b/>
      <w:bCs/>
      <w:sz w:val="22"/>
      <w:szCs w:val="22"/>
      <w:lang w:eastAsia="zh-CN"/>
    </w:rPr>
  </w:style>
  <w:style w:type="character" w:customStyle="1" w:styleId="Ttulo7Char">
    <w:name w:val="Título 7 Char"/>
    <w:basedOn w:val="Fontepargpadro"/>
    <w:link w:val="Ttulo7"/>
    <w:rsid w:val="0057362B"/>
    <w:rPr>
      <w:sz w:val="24"/>
      <w:szCs w:val="24"/>
      <w:lang w:eastAsia="zh-CN"/>
    </w:rPr>
  </w:style>
  <w:style w:type="character" w:customStyle="1" w:styleId="Ttulo8Char">
    <w:name w:val="Título 8 Char"/>
    <w:basedOn w:val="Fontepargpadro"/>
    <w:link w:val="Ttulo8"/>
    <w:rsid w:val="0057362B"/>
    <w:rPr>
      <w:i/>
      <w:iCs/>
      <w:sz w:val="24"/>
      <w:szCs w:val="24"/>
      <w:lang w:eastAsia="zh-CN"/>
    </w:rPr>
  </w:style>
  <w:style w:type="character" w:customStyle="1" w:styleId="Ttulo9Char">
    <w:name w:val="Título 9 Char"/>
    <w:basedOn w:val="Fontepargpadro"/>
    <w:link w:val="Ttulo9"/>
    <w:rsid w:val="0057362B"/>
    <w:rPr>
      <w:rFonts w:ascii="Arial" w:hAnsi="Arial" w:cs="Arial"/>
      <w:sz w:val="22"/>
      <w:szCs w:val="22"/>
      <w:lang w:eastAsia="zh-CN"/>
    </w:rPr>
  </w:style>
  <w:style w:type="character" w:customStyle="1" w:styleId="WW8Num1z0">
    <w:name w:val="WW8Num1z0"/>
    <w:rsid w:val="0057362B"/>
  </w:style>
  <w:style w:type="character" w:customStyle="1" w:styleId="WW8Num1z1">
    <w:name w:val="WW8Num1z1"/>
    <w:rsid w:val="0057362B"/>
  </w:style>
  <w:style w:type="character" w:customStyle="1" w:styleId="WW8Num1z2">
    <w:name w:val="WW8Num1z2"/>
    <w:rsid w:val="0057362B"/>
  </w:style>
  <w:style w:type="character" w:customStyle="1" w:styleId="WW8Num1z3">
    <w:name w:val="WW8Num1z3"/>
    <w:rsid w:val="0057362B"/>
  </w:style>
  <w:style w:type="character" w:customStyle="1" w:styleId="WW8Num1z4">
    <w:name w:val="WW8Num1z4"/>
    <w:rsid w:val="0057362B"/>
  </w:style>
  <w:style w:type="character" w:customStyle="1" w:styleId="WW8Num1z5">
    <w:name w:val="WW8Num1z5"/>
    <w:rsid w:val="0057362B"/>
  </w:style>
  <w:style w:type="character" w:customStyle="1" w:styleId="WW8Num1z6">
    <w:name w:val="WW8Num1z6"/>
    <w:rsid w:val="0057362B"/>
  </w:style>
  <w:style w:type="character" w:customStyle="1" w:styleId="WW8Num1z7">
    <w:name w:val="WW8Num1z7"/>
    <w:rsid w:val="0057362B"/>
  </w:style>
  <w:style w:type="character" w:customStyle="1" w:styleId="WW8Num1z8">
    <w:name w:val="WW8Num1z8"/>
    <w:rsid w:val="0057362B"/>
  </w:style>
  <w:style w:type="character" w:customStyle="1" w:styleId="WW8Num2z0">
    <w:name w:val="WW8Num2z0"/>
    <w:rsid w:val="0057362B"/>
    <w:rPr>
      <w:rFonts w:hint="default"/>
    </w:rPr>
  </w:style>
  <w:style w:type="character" w:customStyle="1" w:styleId="WW8Num3z0">
    <w:name w:val="WW8Num3z0"/>
    <w:rsid w:val="0057362B"/>
  </w:style>
  <w:style w:type="character" w:customStyle="1" w:styleId="WW8Num3z1">
    <w:name w:val="WW8Num3z1"/>
    <w:rsid w:val="0057362B"/>
  </w:style>
  <w:style w:type="character" w:customStyle="1" w:styleId="WW8Num3z2">
    <w:name w:val="WW8Num3z2"/>
    <w:rsid w:val="0057362B"/>
  </w:style>
  <w:style w:type="character" w:customStyle="1" w:styleId="WW8Num3z3">
    <w:name w:val="WW8Num3z3"/>
    <w:rsid w:val="0057362B"/>
  </w:style>
  <w:style w:type="character" w:customStyle="1" w:styleId="WW8Num3z4">
    <w:name w:val="WW8Num3z4"/>
    <w:rsid w:val="0057362B"/>
  </w:style>
  <w:style w:type="character" w:customStyle="1" w:styleId="WW8Num3z5">
    <w:name w:val="WW8Num3z5"/>
    <w:rsid w:val="0057362B"/>
  </w:style>
  <w:style w:type="character" w:customStyle="1" w:styleId="WW8Num3z6">
    <w:name w:val="WW8Num3z6"/>
    <w:rsid w:val="0057362B"/>
  </w:style>
  <w:style w:type="character" w:customStyle="1" w:styleId="WW8Num3z7">
    <w:name w:val="WW8Num3z7"/>
    <w:rsid w:val="0057362B"/>
  </w:style>
  <w:style w:type="character" w:customStyle="1" w:styleId="WW8Num3z8">
    <w:name w:val="WW8Num3z8"/>
    <w:rsid w:val="0057362B"/>
  </w:style>
  <w:style w:type="character" w:customStyle="1" w:styleId="WW8Num4z0">
    <w:name w:val="WW8Num4z0"/>
    <w:rsid w:val="0057362B"/>
  </w:style>
  <w:style w:type="character" w:customStyle="1" w:styleId="WW8Num4z1">
    <w:name w:val="WW8Num4z1"/>
    <w:rsid w:val="0057362B"/>
    <w:rPr>
      <w:b w:val="0"/>
    </w:rPr>
  </w:style>
  <w:style w:type="character" w:customStyle="1" w:styleId="WW8Num4z2">
    <w:name w:val="WW8Num4z2"/>
    <w:rsid w:val="0057362B"/>
  </w:style>
  <w:style w:type="character" w:customStyle="1" w:styleId="WW8Num4z3">
    <w:name w:val="WW8Num4z3"/>
    <w:rsid w:val="0057362B"/>
  </w:style>
  <w:style w:type="character" w:customStyle="1" w:styleId="WW8Num4z4">
    <w:name w:val="WW8Num4z4"/>
    <w:rsid w:val="0057362B"/>
  </w:style>
  <w:style w:type="character" w:customStyle="1" w:styleId="WW8Num4z5">
    <w:name w:val="WW8Num4z5"/>
    <w:rsid w:val="0057362B"/>
  </w:style>
  <w:style w:type="character" w:customStyle="1" w:styleId="WW8Num4z6">
    <w:name w:val="WW8Num4z6"/>
    <w:rsid w:val="0057362B"/>
  </w:style>
  <w:style w:type="character" w:customStyle="1" w:styleId="WW8Num4z7">
    <w:name w:val="WW8Num4z7"/>
    <w:rsid w:val="0057362B"/>
  </w:style>
  <w:style w:type="character" w:customStyle="1" w:styleId="WW8Num4z8">
    <w:name w:val="WW8Num4z8"/>
    <w:rsid w:val="0057362B"/>
  </w:style>
  <w:style w:type="character" w:customStyle="1" w:styleId="WW8Num5z0">
    <w:name w:val="WW8Num5z0"/>
    <w:rsid w:val="0057362B"/>
    <w:rPr>
      <w:rFonts w:hint="default"/>
    </w:rPr>
  </w:style>
  <w:style w:type="character" w:customStyle="1" w:styleId="WW8Num6z0">
    <w:name w:val="WW8Num6z0"/>
    <w:rsid w:val="0057362B"/>
    <w:rPr>
      <w:rFonts w:hint="default"/>
    </w:rPr>
  </w:style>
  <w:style w:type="character" w:customStyle="1" w:styleId="WW8Num6z1">
    <w:name w:val="WW8Num6z1"/>
    <w:rsid w:val="0057362B"/>
    <w:rPr>
      <w:rFonts w:ascii="Verdana" w:hAnsi="Verdana" w:cs="Arial" w:hint="default"/>
      <w:b w:val="0"/>
      <w:sz w:val="22"/>
      <w:szCs w:val="22"/>
    </w:rPr>
  </w:style>
  <w:style w:type="character" w:customStyle="1" w:styleId="WW8Num7z0">
    <w:name w:val="WW8Num7z0"/>
    <w:rsid w:val="0057362B"/>
    <w:rPr>
      <w:rFonts w:ascii="Symbol" w:eastAsia="Times New Roman" w:hAnsi="Symbol" w:cs="Arial" w:hint="default"/>
    </w:rPr>
  </w:style>
  <w:style w:type="character" w:customStyle="1" w:styleId="WW8Num7z1">
    <w:name w:val="WW8Num7z1"/>
    <w:rsid w:val="0057362B"/>
    <w:rPr>
      <w:rFonts w:ascii="Courier New" w:hAnsi="Courier New" w:cs="Courier New" w:hint="default"/>
    </w:rPr>
  </w:style>
  <w:style w:type="character" w:customStyle="1" w:styleId="WW8Num7z2">
    <w:name w:val="WW8Num7z2"/>
    <w:rsid w:val="0057362B"/>
    <w:rPr>
      <w:rFonts w:ascii="Wingdings" w:hAnsi="Wingdings" w:cs="Wingdings" w:hint="default"/>
    </w:rPr>
  </w:style>
  <w:style w:type="character" w:customStyle="1" w:styleId="WW8Num7z3">
    <w:name w:val="WW8Num7z3"/>
    <w:rsid w:val="0057362B"/>
    <w:rPr>
      <w:rFonts w:ascii="Symbol" w:hAnsi="Symbol" w:cs="Symbol" w:hint="default"/>
    </w:rPr>
  </w:style>
  <w:style w:type="character" w:customStyle="1" w:styleId="WW8Num8z0">
    <w:name w:val="WW8Num8z0"/>
    <w:rsid w:val="0057362B"/>
  </w:style>
  <w:style w:type="character" w:customStyle="1" w:styleId="WW8Num8z1">
    <w:name w:val="WW8Num8z1"/>
    <w:rsid w:val="0057362B"/>
  </w:style>
  <w:style w:type="character" w:customStyle="1" w:styleId="WW8Num8z2">
    <w:name w:val="WW8Num8z2"/>
    <w:rsid w:val="0057362B"/>
  </w:style>
  <w:style w:type="character" w:customStyle="1" w:styleId="WW8Num8z3">
    <w:name w:val="WW8Num8z3"/>
    <w:rsid w:val="0057362B"/>
  </w:style>
  <w:style w:type="character" w:customStyle="1" w:styleId="WW8Num8z4">
    <w:name w:val="WW8Num8z4"/>
    <w:rsid w:val="0057362B"/>
  </w:style>
  <w:style w:type="character" w:customStyle="1" w:styleId="WW8Num8z5">
    <w:name w:val="WW8Num8z5"/>
    <w:rsid w:val="0057362B"/>
  </w:style>
  <w:style w:type="character" w:customStyle="1" w:styleId="WW8Num8z6">
    <w:name w:val="WW8Num8z6"/>
    <w:rsid w:val="0057362B"/>
  </w:style>
  <w:style w:type="character" w:customStyle="1" w:styleId="WW8Num8z7">
    <w:name w:val="WW8Num8z7"/>
    <w:rsid w:val="0057362B"/>
  </w:style>
  <w:style w:type="character" w:customStyle="1" w:styleId="WW8Num8z8">
    <w:name w:val="WW8Num8z8"/>
    <w:rsid w:val="0057362B"/>
  </w:style>
  <w:style w:type="character" w:customStyle="1" w:styleId="WW8Num9z0">
    <w:name w:val="WW8Num9z0"/>
    <w:rsid w:val="0057362B"/>
  </w:style>
  <w:style w:type="character" w:customStyle="1" w:styleId="WW8Num9z1">
    <w:name w:val="WW8Num9z1"/>
    <w:rsid w:val="0057362B"/>
  </w:style>
  <w:style w:type="character" w:customStyle="1" w:styleId="WW8Num9z2">
    <w:name w:val="WW8Num9z2"/>
    <w:rsid w:val="0057362B"/>
  </w:style>
  <w:style w:type="character" w:customStyle="1" w:styleId="WW8Num9z3">
    <w:name w:val="WW8Num9z3"/>
    <w:rsid w:val="0057362B"/>
  </w:style>
  <w:style w:type="character" w:customStyle="1" w:styleId="WW8Num9z4">
    <w:name w:val="WW8Num9z4"/>
    <w:rsid w:val="0057362B"/>
  </w:style>
  <w:style w:type="character" w:customStyle="1" w:styleId="WW8Num9z5">
    <w:name w:val="WW8Num9z5"/>
    <w:rsid w:val="0057362B"/>
  </w:style>
  <w:style w:type="character" w:customStyle="1" w:styleId="WW8Num9z6">
    <w:name w:val="WW8Num9z6"/>
    <w:rsid w:val="0057362B"/>
  </w:style>
  <w:style w:type="character" w:customStyle="1" w:styleId="WW8Num9z7">
    <w:name w:val="WW8Num9z7"/>
    <w:rsid w:val="0057362B"/>
  </w:style>
  <w:style w:type="character" w:customStyle="1" w:styleId="WW8Num9z8">
    <w:name w:val="WW8Num9z8"/>
    <w:rsid w:val="0057362B"/>
  </w:style>
  <w:style w:type="character" w:customStyle="1" w:styleId="WW8Num10z0">
    <w:name w:val="WW8Num10z0"/>
    <w:rsid w:val="0057362B"/>
  </w:style>
  <w:style w:type="character" w:customStyle="1" w:styleId="WW8Num10z1">
    <w:name w:val="WW8Num10z1"/>
    <w:rsid w:val="0057362B"/>
  </w:style>
  <w:style w:type="character" w:customStyle="1" w:styleId="WW8Num10z2">
    <w:name w:val="WW8Num10z2"/>
    <w:rsid w:val="0057362B"/>
  </w:style>
  <w:style w:type="character" w:customStyle="1" w:styleId="WW8Num10z3">
    <w:name w:val="WW8Num10z3"/>
    <w:rsid w:val="0057362B"/>
  </w:style>
  <w:style w:type="character" w:customStyle="1" w:styleId="WW8Num10z4">
    <w:name w:val="WW8Num10z4"/>
    <w:rsid w:val="0057362B"/>
  </w:style>
  <w:style w:type="character" w:customStyle="1" w:styleId="WW8Num10z5">
    <w:name w:val="WW8Num10z5"/>
    <w:rsid w:val="0057362B"/>
  </w:style>
  <w:style w:type="character" w:customStyle="1" w:styleId="WW8Num10z6">
    <w:name w:val="WW8Num10z6"/>
    <w:rsid w:val="0057362B"/>
  </w:style>
  <w:style w:type="character" w:customStyle="1" w:styleId="WW8Num10z7">
    <w:name w:val="WW8Num10z7"/>
    <w:rsid w:val="0057362B"/>
  </w:style>
  <w:style w:type="character" w:customStyle="1" w:styleId="WW8Num10z8">
    <w:name w:val="WW8Num10z8"/>
    <w:rsid w:val="0057362B"/>
  </w:style>
  <w:style w:type="character" w:customStyle="1" w:styleId="WW8Num11z0">
    <w:name w:val="WW8Num11z0"/>
    <w:rsid w:val="0057362B"/>
  </w:style>
  <w:style w:type="character" w:customStyle="1" w:styleId="WW8Num11z1">
    <w:name w:val="WW8Num11z1"/>
    <w:rsid w:val="0057362B"/>
  </w:style>
  <w:style w:type="character" w:customStyle="1" w:styleId="WW8Num11z2">
    <w:name w:val="WW8Num11z2"/>
    <w:rsid w:val="0057362B"/>
  </w:style>
  <w:style w:type="character" w:customStyle="1" w:styleId="WW8Num11z3">
    <w:name w:val="WW8Num11z3"/>
    <w:rsid w:val="0057362B"/>
  </w:style>
  <w:style w:type="character" w:customStyle="1" w:styleId="WW8Num11z4">
    <w:name w:val="WW8Num11z4"/>
    <w:rsid w:val="0057362B"/>
  </w:style>
  <w:style w:type="character" w:customStyle="1" w:styleId="WW8Num11z5">
    <w:name w:val="WW8Num11z5"/>
    <w:rsid w:val="0057362B"/>
  </w:style>
  <w:style w:type="character" w:customStyle="1" w:styleId="WW8Num11z6">
    <w:name w:val="WW8Num11z6"/>
    <w:rsid w:val="0057362B"/>
  </w:style>
  <w:style w:type="character" w:customStyle="1" w:styleId="WW8Num11z7">
    <w:name w:val="WW8Num11z7"/>
    <w:rsid w:val="0057362B"/>
  </w:style>
  <w:style w:type="character" w:customStyle="1" w:styleId="WW8Num11z8">
    <w:name w:val="WW8Num11z8"/>
    <w:rsid w:val="0057362B"/>
  </w:style>
  <w:style w:type="character" w:customStyle="1" w:styleId="WW8Num12z0">
    <w:name w:val="WW8Num12z0"/>
    <w:rsid w:val="0057362B"/>
    <w:rPr>
      <w:strike w:val="0"/>
      <w:dstrike w:val="0"/>
      <w:color w:val="auto"/>
    </w:rPr>
  </w:style>
  <w:style w:type="character" w:customStyle="1" w:styleId="WW8Num12z1">
    <w:name w:val="WW8Num12z1"/>
    <w:rsid w:val="0057362B"/>
  </w:style>
  <w:style w:type="character" w:customStyle="1" w:styleId="WW8Num12z2">
    <w:name w:val="WW8Num12z2"/>
    <w:rsid w:val="0057362B"/>
  </w:style>
  <w:style w:type="character" w:customStyle="1" w:styleId="WW8Num12z3">
    <w:name w:val="WW8Num12z3"/>
    <w:rsid w:val="0057362B"/>
  </w:style>
  <w:style w:type="character" w:customStyle="1" w:styleId="WW8Num12z4">
    <w:name w:val="WW8Num12z4"/>
    <w:rsid w:val="0057362B"/>
  </w:style>
  <w:style w:type="character" w:customStyle="1" w:styleId="WW8Num12z5">
    <w:name w:val="WW8Num12z5"/>
    <w:rsid w:val="0057362B"/>
  </w:style>
  <w:style w:type="character" w:customStyle="1" w:styleId="WW8Num12z6">
    <w:name w:val="WW8Num12z6"/>
    <w:rsid w:val="0057362B"/>
  </w:style>
  <w:style w:type="character" w:customStyle="1" w:styleId="WW8Num12z7">
    <w:name w:val="WW8Num12z7"/>
    <w:rsid w:val="0057362B"/>
  </w:style>
  <w:style w:type="character" w:customStyle="1" w:styleId="WW8Num12z8">
    <w:name w:val="WW8Num12z8"/>
    <w:rsid w:val="0057362B"/>
  </w:style>
  <w:style w:type="character" w:customStyle="1" w:styleId="WW8Num13z0">
    <w:name w:val="WW8Num13z0"/>
    <w:rsid w:val="0057362B"/>
    <w:rPr>
      <w:rFonts w:hint="default"/>
      <w:sz w:val="22"/>
    </w:rPr>
  </w:style>
  <w:style w:type="character" w:customStyle="1" w:styleId="WW8Num13z1">
    <w:name w:val="WW8Num13z1"/>
    <w:rsid w:val="0057362B"/>
  </w:style>
  <w:style w:type="character" w:customStyle="1" w:styleId="WW8Num13z2">
    <w:name w:val="WW8Num13z2"/>
    <w:rsid w:val="0057362B"/>
  </w:style>
  <w:style w:type="character" w:customStyle="1" w:styleId="WW8Num13z3">
    <w:name w:val="WW8Num13z3"/>
    <w:rsid w:val="0057362B"/>
  </w:style>
  <w:style w:type="character" w:customStyle="1" w:styleId="WW8Num13z4">
    <w:name w:val="WW8Num13z4"/>
    <w:rsid w:val="0057362B"/>
  </w:style>
  <w:style w:type="character" w:customStyle="1" w:styleId="WW8Num13z5">
    <w:name w:val="WW8Num13z5"/>
    <w:rsid w:val="0057362B"/>
  </w:style>
  <w:style w:type="character" w:customStyle="1" w:styleId="WW8Num13z6">
    <w:name w:val="WW8Num13z6"/>
    <w:rsid w:val="0057362B"/>
  </w:style>
  <w:style w:type="character" w:customStyle="1" w:styleId="WW8Num13z7">
    <w:name w:val="WW8Num13z7"/>
    <w:rsid w:val="0057362B"/>
  </w:style>
  <w:style w:type="character" w:customStyle="1" w:styleId="WW8Num13z8">
    <w:name w:val="WW8Num13z8"/>
    <w:rsid w:val="0057362B"/>
  </w:style>
  <w:style w:type="character" w:customStyle="1" w:styleId="WW8Num14z0">
    <w:name w:val="WW8Num14z0"/>
    <w:rsid w:val="0057362B"/>
    <w:rPr>
      <w:rFonts w:hint="default"/>
    </w:rPr>
  </w:style>
  <w:style w:type="character" w:customStyle="1" w:styleId="WW8Num15z0">
    <w:name w:val="WW8Num15z0"/>
    <w:rsid w:val="0057362B"/>
    <w:rPr>
      <w:rFonts w:hint="default"/>
    </w:rPr>
  </w:style>
  <w:style w:type="character" w:customStyle="1" w:styleId="WW8Num16z0">
    <w:name w:val="WW8Num16z0"/>
    <w:rsid w:val="0057362B"/>
    <w:rPr>
      <w:rFonts w:hint="default"/>
    </w:rPr>
  </w:style>
  <w:style w:type="character" w:customStyle="1" w:styleId="WW8Num17z0">
    <w:name w:val="WW8Num17z0"/>
    <w:rsid w:val="0057362B"/>
  </w:style>
  <w:style w:type="character" w:customStyle="1" w:styleId="WW8Num17z1">
    <w:name w:val="WW8Num17z1"/>
    <w:rsid w:val="0057362B"/>
  </w:style>
  <w:style w:type="character" w:customStyle="1" w:styleId="WW8Num17z2">
    <w:name w:val="WW8Num17z2"/>
    <w:rsid w:val="0057362B"/>
  </w:style>
  <w:style w:type="character" w:customStyle="1" w:styleId="WW8Num17z3">
    <w:name w:val="WW8Num17z3"/>
    <w:rsid w:val="0057362B"/>
  </w:style>
  <w:style w:type="character" w:customStyle="1" w:styleId="WW8Num17z4">
    <w:name w:val="WW8Num17z4"/>
    <w:rsid w:val="0057362B"/>
  </w:style>
  <w:style w:type="character" w:customStyle="1" w:styleId="WW8Num17z5">
    <w:name w:val="WW8Num17z5"/>
    <w:rsid w:val="0057362B"/>
  </w:style>
  <w:style w:type="character" w:customStyle="1" w:styleId="WW8Num17z6">
    <w:name w:val="WW8Num17z6"/>
    <w:rsid w:val="0057362B"/>
  </w:style>
  <w:style w:type="character" w:customStyle="1" w:styleId="WW8Num17z7">
    <w:name w:val="WW8Num17z7"/>
    <w:rsid w:val="0057362B"/>
  </w:style>
  <w:style w:type="character" w:customStyle="1" w:styleId="WW8Num17z8">
    <w:name w:val="WW8Num17z8"/>
    <w:rsid w:val="0057362B"/>
  </w:style>
  <w:style w:type="character" w:customStyle="1" w:styleId="WW8Num18z0">
    <w:name w:val="WW8Num18z0"/>
    <w:rsid w:val="0057362B"/>
    <w:rPr>
      <w:rFonts w:hint="default"/>
    </w:rPr>
  </w:style>
  <w:style w:type="character" w:customStyle="1" w:styleId="WW8Num19z0">
    <w:name w:val="WW8Num19z0"/>
    <w:rsid w:val="0057362B"/>
    <w:rPr>
      <w:strike w:val="0"/>
      <w:dstrike w:val="0"/>
      <w:color w:val="auto"/>
    </w:rPr>
  </w:style>
  <w:style w:type="character" w:customStyle="1" w:styleId="WW8Num19z1">
    <w:name w:val="WW8Num19z1"/>
    <w:rsid w:val="0057362B"/>
  </w:style>
  <w:style w:type="character" w:customStyle="1" w:styleId="WW8Num19z2">
    <w:name w:val="WW8Num19z2"/>
    <w:rsid w:val="0057362B"/>
  </w:style>
  <w:style w:type="character" w:customStyle="1" w:styleId="WW8Num19z3">
    <w:name w:val="WW8Num19z3"/>
    <w:rsid w:val="0057362B"/>
  </w:style>
  <w:style w:type="character" w:customStyle="1" w:styleId="WW8Num19z4">
    <w:name w:val="WW8Num19z4"/>
    <w:rsid w:val="0057362B"/>
  </w:style>
  <w:style w:type="character" w:customStyle="1" w:styleId="WW8Num19z5">
    <w:name w:val="WW8Num19z5"/>
    <w:rsid w:val="0057362B"/>
  </w:style>
  <w:style w:type="character" w:customStyle="1" w:styleId="WW8Num19z6">
    <w:name w:val="WW8Num19z6"/>
    <w:rsid w:val="0057362B"/>
  </w:style>
  <w:style w:type="character" w:customStyle="1" w:styleId="WW8Num19z7">
    <w:name w:val="WW8Num19z7"/>
    <w:rsid w:val="0057362B"/>
  </w:style>
  <w:style w:type="character" w:customStyle="1" w:styleId="WW8Num19z8">
    <w:name w:val="WW8Num19z8"/>
    <w:rsid w:val="0057362B"/>
  </w:style>
  <w:style w:type="character" w:customStyle="1" w:styleId="WW8Num20z0">
    <w:name w:val="WW8Num20z0"/>
    <w:rsid w:val="0057362B"/>
  </w:style>
  <w:style w:type="character" w:customStyle="1" w:styleId="WW8Num20z1">
    <w:name w:val="WW8Num20z1"/>
    <w:rsid w:val="0057362B"/>
  </w:style>
  <w:style w:type="character" w:customStyle="1" w:styleId="WW8Num20z2">
    <w:name w:val="WW8Num20z2"/>
    <w:rsid w:val="0057362B"/>
  </w:style>
  <w:style w:type="character" w:customStyle="1" w:styleId="WW8Num20z3">
    <w:name w:val="WW8Num20z3"/>
    <w:rsid w:val="0057362B"/>
  </w:style>
  <w:style w:type="character" w:customStyle="1" w:styleId="WW8Num20z4">
    <w:name w:val="WW8Num20z4"/>
    <w:rsid w:val="0057362B"/>
  </w:style>
  <w:style w:type="character" w:customStyle="1" w:styleId="WW8Num20z5">
    <w:name w:val="WW8Num20z5"/>
    <w:rsid w:val="0057362B"/>
  </w:style>
  <w:style w:type="character" w:customStyle="1" w:styleId="WW8Num20z6">
    <w:name w:val="WW8Num20z6"/>
    <w:rsid w:val="0057362B"/>
  </w:style>
  <w:style w:type="character" w:customStyle="1" w:styleId="WW8Num20z7">
    <w:name w:val="WW8Num20z7"/>
    <w:rsid w:val="0057362B"/>
  </w:style>
  <w:style w:type="character" w:customStyle="1" w:styleId="WW8Num20z8">
    <w:name w:val="WW8Num20z8"/>
    <w:rsid w:val="0057362B"/>
  </w:style>
  <w:style w:type="character" w:customStyle="1" w:styleId="WW8Num21z0">
    <w:name w:val="WW8Num21z0"/>
    <w:rsid w:val="0057362B"/>
    <w:rPr>
      <w:color w:val="auto"/>
    </w:rPr>
  </w:style>
  <w:style w:type="character" w:customStyle="1" w:styleId="WW8Num21z1">
    <w:name w:val="WW8Num21z1"/>
    <w:rsid w:val="0057362B"/>
  </w:style>
  <w:style w:type="character" w:customStyle="1" w:styleId="WW8Num21z2">
    <w:name w:val="WW8Num21z2"/>
    <w:rsid w:val="0057362B"/>
  </w:style>
  <w:style w:type="character" w:customStyle="1" w:styleId="WW8Num21z3">
    <w:name w:val="WW8Num21z3"/>
    <w:rsid w:val="0057362B"/>
  </w:style>
  <w:style w:type="character" w:customStyle="1" w:styleId="WW8Num21z4">
    <w:name w:val="WW8Num21z4"/>
    <w:rsid w:val="0057362B"/>
  </w:style>
  <w:style w:type="character" w:customStyle="1" w:styleId="WW8Num21z5">
    <w:name w:val="WW8Num21z5"/>
    <w:rsid w:val="0057362B"/>
  </w:style>
  <w:style w:type="character" w:customStyle="1" w:styleId="WW8Num21z6">
    <w:name w:val="WW8Num21z6"/>
    <w:rsid w:val="0057362B"/>
  </w:style>
  <w:style w:type="character" w:customStyle="1" w:styleId="WW8Num21z7">
    <w:name w:val="WW8Num21z7"/>
    <w:rsid w:val="0057362B"/>
  </w:style>
  <w:style w:type="character" w:customStyle="1" w:styleId="WW8Num21z8">
    <w:name w:val="WW8Num21z8"/>
    <w:rsid w:val="0057362B"/>
  </w:style>
  <w:style w:type="character" w:customStyle="1" w:styleId="WW8Num22z0">
    <w:name w:val="WW8Num22z0"/>
    <w:rsid w:val="0057362B"/>
    <w:rPr>
      <w:strike w:val="0"/>
      <w:dstrike w:val="0"/>
      <w:color w:val="auto"/>
    </w:rPr>
  </w:style>
  <w:style w:type="character" w:customStyle="1" w:styleId="WW8Num22z1">
    <w:name w:val="WW8Num22z1"/>
    <w:rsid w:val="0057362B"/>
  </w:style>
  <w:style w:type="character" w:customStyle="1" w:styleId="WW8Num22z2">
    <w:name w:val="WW8Num22z2"/>
    <w:rsid w:val="0057362B"/>
  </w:style>
  <w:style w:type="character" w:customStyle="1" w:styleId="WW8Num22z3">
    <w:name w:val="WW8Num22z3"/>
    <w:rsid w:val="0057362B"/>
  </w:style>
  <w:style w:type="character" w:customStyle="1" w:styleId="WW8Num22z4">
    <w:name w:val="WW8Num22z4"/>
    <w:rsid w:val="0057362B"/>
  </w:style>
  <w:style w:type="character" w:customStyle="1" w:styleId="WW8Num22z5">
    <w:name w:val="WW8Num22z5"/>
    <w:rsid w:val="0057362B"/>
  </w:style>
  <w:style w:type="character" w:customStyle="1" w:styleId="WW8Num22z6">
    <w:name w:val="WW8Num22z6"/>
    <w:rsid w:val="0057362B"/>
  </w:style>
  <w:style w:type="character" w:customStyle="1" w:styleId="WW8Num22z7">
    <w:name w:val="WW8Num22z7"/>
    <w:rsid w:val="0057362B"/>
  </w:style>
  <w:style w:type="character" w:customStyle="1" w:styleId="WW8Num22z8">
    <w:name w:val="WW8Num22z8"/>
    <w:rsid w:val="0057362B"/>
  </w:style>
  <w:style w:type="character" w:customStyle="1" w:styleId="WW8Num23z0">
    <w:name w:val="WW8Num23z0"/>
    <w:rsid w:val="0057362B"/>
  </w:style>
  <w:style w:type="character" w:customStyle="1" w:styleId="WW8Num23z1">
    <w:name w:val="WW8Num23z1"/>
    <w:rsid w:val="0057362B"/>
    <w:rPr>
      <w:b/>
    </w:rPr>
  </w:style>
  <w:style w:type="character" w:customStyle="1" w:styleId="WW8Num23z2">
    <w:name w:val="WW8Num23z2"/>
    <w:rsid w:val="0057362B"/>
  </w:style>
  <w:style w:type="character" w:customStyle="1" w:styleId="WW8Num23z3">
    <w:name w:val="WW8Num23z3"/>
    <w:rsid w:val="0057362B"/>
  </w:style>
  <w:style w:type="character" w:customStyle="1" w:styleId="WW8Num23z4">
    <w:name w:val="WW8Num23z4"/>
    <w:rsid w:val="0057362B"/>
  </w:style>
  <w:style w:type="character" w:customStyle="1" w:styleId="WW8Num23z5">
    <w:name w:val="WW8Num23z5"/>
    <w:rsid w:val="0057362B"/>
  </w:style>
  <w:style w:type="character" w:customStyle="1" w:styleId="WW8Num23z6">
    <w:name w:val="WW8Num23z6"/>
    <w:rsid w:val="0057362B"/>
  </w:style>
  <w:style w:type="character" w:customStyle="1" w:styleId="WW8Num23z7">
    <w:name w:val="WW8Num23z7"/>
    <w:rsid w:val="0057362B"/>
  </w:style>
  <w:style w:type="character" w:customStyle="1" w:styleId="WW8Num23z8">
    <w:name w:val="WW8Num23z8"/>
    <w:rsid w:val="0057362B"/>
  </w:style>
  <w:style w:type="character" w:customStyle="1" w:styleId="Fontepargpadro3">
    <w:name w:val="Fonte parág. padrão3"/>
    <w:rsid w:val="0057362B"/>
  </w:style>
  <w:style w:type="character" w:customStyle="1" w:styleId="CorpodetextoChar">
    <w:name w:val="Corpo de texto Char"/>
    <w:rsid w:val="0057362B"/>
    <w:rPr>
      <w:rFonts w:ascii="Arial" w:hAnsi="Arial" w:cs="Arial"/>
      <w:sz w:val="22"/>
    </w:rPr>
  </w:style>
  <w:style w:type="character" w:customStyle="1" w:styleId="Corpodetexto2Char">
    <w:name w:val="Corpo de texto 2 Char"/>
    <w:uiPriority w:val="99"/>
    <w:rsid w:val="0057362B"/>
    <w:rPr>
      <w:rFonts w:ascii="Arial" w:hAnsi="Arial" w:cs="Arial"/>
      <w:sz w:val="24"/>
      <w:szCs w:val="24"/>
    </w:rPr>
  </w:style>
  <w:style w:type="character" w:customStyle="1" w:styleId="Recuodecorpodetexto3Char">
    <w:name w:val="Recuo de corpo de texto 3 Char"/>
    <w:rsid w:val="0057362B"/>
    <w:rPr>
      <w:sz w:val="16"/>
      <w:szCs w:val="16"/>
    </w:rPr>
  </w:style>
  <w:style w:type="character" w:customStyle="1" w:styleId="Absatz-Standardschriftart">
    <w:name w:val="Absatz-Standardschriftart"/>
    <w:rsid w:val="0057362B"/>
  </w:style>
  <w:style w:type="character" w:customStyle="1" w:styleId="WW-Absatz-Standardschriftart">
    <w:name w:val="WW-Absatz-Standardschriftart"/>
    <w:rsid w:val="0057362B"/>
  </w:style>
  <w:style w:type="character" w:customStyle="1" w:styleId="Fontepargpadro2">
    <w:name w:val="Fonte parág. padrão2"/>
    <w:rsid w:val="0057362B"/>
  </w:style>
  <w:style w:type="character" w:customStyle="1" w:styleId="Fontepargpadro1">
    <w:name w:val="Fonte parág. padrão1"/>
    <w:rsid w:val="0057362B"/>
  </w:style>
  <w:style w:type="character" w:styleId="Hyperlink">
    <w:name w:val="Hyperlink"/>
    <w:uiPriority w:val="99"/>
    <w:rsid w:val="0057362B"/>
    <w:rPr>
      <w:color w:val="0000FF"/>
      <w:u w:val="single"/>
    </w:rPr>
  </w:style>
  <w:style w:type="character" w:customStyle="1" w:styleId="TtuloChar">
    <w:name w:val="Título Char"/>
    <w:rsid w:val="0057362B"/>
    <w:rPr>
      <w:rFonts w:ascii="Cambria" w:hAnsi="Cambria" w:cs="Cambria"/>
      <w:color w:val="17365D"/>
      <w:spacing w:val="5"/>
      <w:kern w:val="1"/>
      <w:sz w:val="52"/>
      <w:szCs w:val="52"/>
    </w:rPr>
  </w:style>
  <w:style w:type="character" w:customStyle="1" w:styleId="RecuodecorpodetextoChar">
    <w:name w:val="Recuo de corpo de texto Char"/>
    <w:rsid w:val="0057362B"/>
    <w:rPr>
      <w:rFonts w:ascii="Arial" w:hAnsi="Arial" w:cs="Arial"/>
      <w:sz w:val="24"/>
    </w:rPr>
  </w:style>
  <w:style w:type="character" w:customStyle="1" w:styleId="Corpodetexto3Char">
    <w:name w:val="Corpo de texto 3 Char"/>
    <w:rsid w:val="0057362B"/>
    <w:rPr>
      <w:sz w:val="16"/>
      <w:szCs w:val="16"/>
    </w:rPr>
  </w:style>
  <w:style w:type="character" w:customStyle="1" w:styleId="Recuodecorpodetexto2Char">
    <w:name w:val="Recuo de corpo de texto 2 Char"/>
    <w:rsid w:val="0057362B"/>
    <w:rPr>
      <w:sz w:val="24"/>
      <w:szCs w:val="24"/>
    </w:rPr>
  </w:style>
  <w:style w:type="character" w:styleId="nfase">
    <w:name w:val="Emphasis"/>
    <w:qFormat/>
    <w:rsid w:val="0057362B"/>
    <w:rPr>
      <w:i/>
      <w:iCs/>
    </w:rPr>
  </w:style>
  <w:style w:type="character" w:styleId="HiperlinkVisitado">
    <w:name w:val="FollowedHyperlink"/>
    <w:rsid w:val="0057362B"/>
    <w:rPr>
      <w:color w:val="954F72"/>
      <w:u w:val="single"/>
    </w:rPr>
  </w:style>
  <w:style w:type="paragraph" w:customStyle="1" w:styleId="Ttulo10">
    <w:name w:val="Título1"/>
    <w:basedOn w:val="Normal"/>
    <w:next w:val="Normal"/>
    <w:rsid w:val="0057362B"/>
    <w:pPr>
      <w:pBdr>
        <w:top w:val="none" w:sz="0" w:space="0" w:color="000000"/>
        <w:left w:val="none" w:sz="0" w:space="0" w:color="000000"/>
        <w:bottom w:val="single" w:sz="8" w:space="4" w:color="4F81BD"/>
        <w:right w:val="none" w:sz="0" w:space="0" w:color="000000"/>
      </w:pBdr>
      <w:suppressAutoHyphens/>
      <w:spacing w:after="300"/>
      <w:contextualSpacing/>
    </w:pPr>
    <w:rPr>
      <w:rFonts w:ascii="Cambria" w:hAnsi="Cambria"/>
      <w:color w:val="17365D"/>
      <w:spacing w:val="5"/>
      <w:kern w:val="1"/>
      <w:sz w:val="52"/>
      <w:szCs w:val="52"/>
      <w:lang w:eastAsia="zh-CN"/>
    </w:rPr>
  </w:style>
  <w:style w:type="paragraph" w:customStyle="1" w:styleId="Recuonormal2">
    <w:name w:val="Recuo normal2"/>
    <w:basedOn w:val="Normal"/>
    <w:rsid w:val="0057362B"/>
    <w:pPr>
      <w:suppressAutoHyphens/>
      <w:ind w:left="708"/>
    </w:pPr>
    <w:rPr>
      <w:rFonts w:ascii="Arial" w:hAnsi="Arial" w:cs="Arial"/>
      <w:color w:val="auto"/>
      <w:szCs w:val="20"/>
      <w:lang w:eastAsia="zh-CN"/>
    </w:rPr>
  </w:style>
  <w:style w:type="paragraph" w:customStyle="1" w:styleId="Corpodetexto22">
    <w:name w:val="Corpo de texto 22"/>
    <w:basedOn w:val="Normal"/>
    <w:rsid w:val="0057362B"/>
    <w:pPr>
      <w:suppressAutoHyphens/>
      <w:spacing w:line="360" w:lineRule="auto"/>
      <w:jc w:val="both"/>
    </w:pPr>
    <w:rPr>
      <w:rFonts w:ascii="Arial" w:hAnsi="Arial"/>
      <w:color w:val="auto"/>
      <w:lang w:eastAsia="zh-CN"/>
    </w:rPr>
  </w:style>
  <w:style w:type="paragraph" w:customStyle="1" w:styleId="Resumo">
    <w:name w:val="Resumo"/>
    <w:basedOn w:val="Normal"/>
    <w:rsid w:val="0057362B"/>
    <w:pPr>
      <w:tabs>
        <w:tab w:val="left" w:pos="1270"/>
      </w:tabs>
      <w:suppressAutoHyphens/>
      <w:autoSpaceDE w:val="0"/>
      <w:spacing w:after="120"/>
      <w:ind w:firstLine="567"/>
    </w:pPr>
    <w:rPr>
      <w:rFonts w:ascii="Arial" w:hAnsi="Arial" w:cs="Arial"/>
      <w:color w:val="000000"/>
      <w:lang w:eastAsia="zh-CN"/>
    </w:rPr>
  </w:style>
  <w:style w:type="paragraph" w:customStyle="1" w:styleId="TextoBoletim">
    <w:name w:val="TextoBoletim"/>
    <w:basedOn w:val="Normal"/>
    <w:rsid w:val="0057362B"/>
    <w:pPr>
      <w:keepLines/>
      <w:tabs>
        <w:tab w:val="left" w:pos="1843"/>
      </w:tabs>
      <w:suppressAutoHyphens/>
      <w:spacing w:after="120"/>
      <w:ind w:right="238"/>
      <w:jc w:val="both"/>
    </w:pPr>
    <w:rPr>
      <w:bCs/>
      <w:color w:val="auto"/>
      <w:lang w:eastAsia="zh-CN"/>
    </w:rPr>
  </w:style>
  <w:style w:type="paragraph" w:customStyle="1" w:styleId="RealarTexto">
    <w:name w:val="Realçar_Texto"/>
    <w:basedOn w:val="Normal"/>
    <w:rsid w:val="0057362B"/>
    <w:pPr>
      <w:keepNext/>
      <w:suppressAutoHyphens/>
      <w:spacing w:before="240" w:after="240"/>
      <w:jc w:val="center"/>
    </w:pPr>
    <w:rPr>
      <w:rFonts w:ascii="Arial" w:hAnsi="Arial" w:cs="Arial"/>
      <w:b/>
      <w:bCs/>
      <w:iCs/>
      <w:color w:val="auto"/>
      <w:szCs w:val="20"/>
      <w:lang w:eastAsia="zh-CN"/>
    </w:rPr>
  </w:style>
  <w:style w:type="paragraph" w:customStyle="1" w:styleId="Corpodetexto32">
    <w:name w:val="Corpo de texto 32"/>
    <w:basedOn w:val="Normal"/>
    <w:rsid w:val="0057362B"/>
    <w:pPr>
      <w:suppressAutoHyphens/>
      <w:overflowPunct w:val="0"/>
      <w:autoSpaceDE w:val="0"/>
      <w:jc w:val="both"/>
      <w:textAlignment w:val="baseline"/>
    </w:pPr>
    <w:rPr>
      <w:rFonts w:ascii="Arial" w:hAnsi="Arial"/>
      <w:color w:val="auto"/>
      <w:szCs w:val="20"/>
      <w:lang w:eastAsia="zh-CN"/>
    </w:rPr>
  </w:style>
  <w:style w:type="paragraph" w:customStyle="1" w:styleId="Padro">
    <w:name w:val="Padrão"/>
    <w:rsid w:val="0057362B"/>
    <w:pPr>
      <w:suppressAutoHyphens/>
    </w:pPr>
    <w:rPr>
      <w:sz w:val="24"/>
      <w:lang w:eastAsia="zh-CN"/>
    </w:rPr>
  </w:style>
  <w:style w:type="paragraph" w:customStyle="1" w:styleId="Titulo1Boletim">
    <w:name w:val="Titulo1_Boletim"/>
    <w:basedOn w:val="Ttulo1"/>
    <w:rsid w:val="0057362B"/>
    <w:pPr>
      <w:keepLines/>
      <w:shd w:val="clear" w:color="auto" w:fill="000000"/>
      <w:tabs>
        <w:tab w:val="left" w:pos="1270"/>
      </w:tabs>
      <w:spacing w:before="360" w:after="360"/>
      <w:jc w:val="center"/>
    </w:pPr>
    <w:rPr>
      <w:bCs w:val="0"/>
      <w:caps/>
      <w:color w:val="FFFFFF"/>
      <w:sz w:val="24"/>
      <w:szCs w:val="24"/>
    </w:rPr>
  </w:style>
  <w:style w:type="paragraph" w:customStyle="1" w:styleId="TabelaBoletim">
    <w:name w:val="Tabela_Boletim"/>
    <w:basedOn w:val="Normal"/>
    <w:rsid w:val="0057362B"/>
    <w:pPr>
      <w:shd w:val="clear" w:color="auto" w:fill="C0C0C0"/>
      <w:tabs>
        <w:tab w:val="left" w:pos="1270"/>
      </w:tabs>
      <w:suppressAutoHyphens/>
      <w:spacing w:before="120" w:after="120"/>
      <w:jc w:val="center"/>
    </w:pPr>
    <w:rPr>
      <w:rFonts w:ascii="Tahoma" w:hAnsi="Tahoma" w:cs="Tahoma"/>
      <w:b/>
      <w:caps/>
      <w:color w:val="auto"/>
      <w:sz w:val="22"/>
      <w:szCs w:val="22"/>
      <w:lang w:val="pt-PT" w:eastAsia="zh-CN"/>
    </w:rPr>
  </w:style>
  <w:style w:type="paragraph" w:customStyle="1" w:styleId="TextoTabelaBoletim">
    <w:name w:val="TextoTabelaBoletim"/>
    <w:basedOn w:val="TabelaBoletim"/>
    <w:rsid w:val="0057362B"/>
    <w:pPr>
      <w:shd w:val="clear" w:color="auto" w:fill="auto"/>
      <w:jc w:val="both"/>
    </w:pPr>
    <w:rPr>
      <w:rFonts w:ascii="Arial" w:hAnsi="Arial" w:cs="Arial"/>
      <w:b w:val="0"/>
      <w:bCs/>
      <w:iCs/>
      <w:caps w:val="0"/>
      <w:sz w:val="24"/>
      <w:szCs w:val="24"/>
    </w:rPr>
  </w:style>
  <w:style w:type="paragraph" w:customStyle="1" w:styleId="CAIXINHA">
    <w:name w:val="CAIXINHA"/>
    <w:basedOn w:val="Normal"/>
    <w:rsid w:val="0057362B"/>
    <w:pPr>
      <w:keepNext/>
      <w:pBdr>
        <w:top w:val="single" w:sz="4" w:space="1" w:color="000000"/>
        <w:left w:val="single" w:sz="4" w:space="4" w:color="000000"/>
        <w:bottom w:val="single" w:sz="4" w:space="1" w:color="000000"/>
        <w:right w:val="single" w:sz="4" w:space="4" w:color="000000"/>
      </w:pBdr>
      <w:suppressAutoHyphens/>
      <w:spacing w:before="240" w:after="240"/>
      <w:jc w:val="center"/>
    </w:pPr>
    <w:rPr>
      <w:rFonts w:ascii="Tahoma" w:hAnsi="Tahoma" w:cs="Tahoma"/>
      <w:b/>
      <w:bCs/>
      <w:iCs/>
      <w:color w:val="auto"/>
      <w:szCs w:val="20"/>
      <w:lang w:eastAsia="zh-CN"/>
    </w:rPr>
  </w:style>
  <w:style w:type="paragraph" w:customStyle="1" w:styleId="Recuodecorpodetexto32">
    <w:name w:val="Recuo de corpo de texto 32"/>
    <w:basedOn w:val="Normal"/>
    <w:rsid w:val="0057362B"/>
    <w:pPr>
      <w:suppressAutoHyphens/>
      <w:spacing w:after="120"/>
      <w:ind w:left="283"/>
    </w:pPr>
    <w:rPr>
      <w:color w:val="auto"/>
      <w:sz w:val="16"/>
      <w:szCs w:val="16"/>
      <w:lang w:eastAsia="zh-CN"/>
    </w:rPr>
  </w:style>
  <w:style w:type="paragraph" w:customStyle="1" w:styleId="A010178">
    <w:name w:val="_A010178"/>
    <w:rsid w:val="0057362B"/>
    <w:pPr>
      <w:suppressAutoHyphens/>
      <w:jc w:val="both"/>
    </w:pPr>
    <w:rPr>
      <w:rFonts w:eastAsia="Arial"/>
      <w:color w:val="000000"/>
      <w:sz w:val="24"/>
      <w:lang w:eastAsia="zh-CN"/>
    </w:rPr>
  </w:style>
  <w:style w:type="paragraph" w:customStyle="1" w:styleId="Recuonormal1">
    <w:name w:val="Recuo normal1"/>
    <w:basedOn w:val="Normal"/>
    <w:rsid w:val="0057362B"/>
    <w:pPr>
      <w:tabs>
        <w:tab w:val="left" w:pos="9190"/>
      </w:tabs>
      <w:suppressAutoHyphens/>
      <w:autoSpaceDE w:val="0"/>
      <w:spacing w:after="120"/>
      <w:ind w:left="720" w:firstLine="567"/>
    </w:pPr>
    <w:rPr>
      <w:rFonts w:ascii="Arial" w:hAnsi="Arial" w:cs="Arial"/>
      <w:color w:val="000000"/>
      <w:lang w:val="pt-PT" w:eastAsia="zh-CN"/>
    </w:rPr>
  </w:style>
  <w:style w:type="paragraph" w:customStyle="1" w:styleId="Corpodetexto220">
    <w:name w:val="Corpo de texto 22"/>
    <w:basedOn w:val="Normal"/>
    <w:rsid w:val="0057362B"/>
    <w:pPr>
      <w:suppressAutoHyphens/>
      <w:spacing w:line="360" w:lineRule="auto"/>
      <w:jc w:val="both"/>
    </w:pPr>
    <w:rPr>
      <w:rFonts w:ascii="Arial" w:hAnsi="Arial"/>
      <w:color w:val="auto"/>
      <w:lang w:eastAsia="zh-CN"/>
    </w:rPr>
  </w:style>
  <w:style w:type="paragraph" w:customStyle="1" w:styleId="Contedodetabela">
    <w:name w:val="Conteúdo de tabela"/>
    <w:basedOn w:val="Corpodetexto"/>
    <w:rsid w:val="0057362B"/>
    <w:pPr>
      <w:suppressAutoHyphens/>
      <w:spacing w:after="0" w:line="240" w:lineRule="auto"/>
      <w:jc w:val="center"/>
    </w:pPr>
    <w:rPr>
      <w:rFonts w:ascii="Arial" w:hAnsi="Arial"/>
      <w:color w:val="auto"/>
      <w:sz w:val="16"/>
      <w:szCs w:val="20"/>
      <w:lang w:eastAsia="zh-CN"/>
    </w:rPr>
  </w:style>
  <w:style w:type="paragraph" w:customStyle="1" w:styleId="WW-Padro">
    <w:name w:val="WW-Padrão"/>
    <w:rsid w:val="0057362B"/>
    <w:pPr>
      <w:suppressAutoHyphens/>
    </w:pPr>
    <w:rPr>
      <w:rFonts w:eastAsia="Arial"/>
      <w:kern w:val="1"/>
      <w:sz w:val="24"/>
      <w:lang w:val="en-US" w:eastAsia="zh-CN"/>
    </w:rPr>
  </w:style>
  <w:style w:type="paragraph" w:customStyle="1" w:styleId="Default">
    <w:name w:val="Default"/>
    <w:rsid w:val="0057362B"/>
    <w:pPr>
      <w:suppressAutoHyphens/>
      <w:autoSpaceDE w:val="0"/>
    </w:pPr>
    <w:rPr>
      <w:rFonts w:ascii="Arial" w:hAnsi="Arial" w:cs="Arial"/>
      <w:color w:val="000000"/>
      <w:sz w:val="24"/>
      <w:szCs w:val="24"/>
      <w:lang w:eastAsia="zh-CN"/>
    </w:rPr>
  </w:style>
  <w:style w:type="paragraph" w:customStyle="1" w:styleId="Textopadro">
    <w:name w:val="Texto padrão"/>
    <w:basedOn w:val="Normal"/>
    <w:rsid w:val="0057362B"/>
    <w:pPr>
      <w:suppressAutoHyphens/>
    </w:pPr>
    <w:rPr>
      <w:color w:val="auto"/>
      <w:szCs w:val="20"/>
      <w:lang w:val="en-US" w:eastAsia="zh-CN"/>
    </w:rPr>
  </w:style>
  <w:style w:type="paragraph" w:styleId="Recuodecorpodetexto">
    <w:name w:val="Body Text Indent"/>
    <w:basedOn w:val="Normal"/>
    <w:link w:val="RecuodecorpodetextoChar1"/>
    <w:rsid w:val="0057362B"/>
    <w:pPr>
      <w:suppressAutoHyphens/>
      <w:spacing w:after="120"/>
      <w:ind w:left="283"/>
    </w:pPr>
    <w:rPr>
      <w:rFonts w:ascii="Arial" w:hAnsi="Arial" w:cs="Arial"/>
      <w:color w:val="auto"/>
      <w:szCs w:val="20"/>
      <w:lang w:eastAsia="zh-CN"/>
    </w:rPr>
  </w:style>
  <w:style w:type="character" w:customStyle="1" w:styleId="RecuodecorpodetextoChar1">
    <w:name w:val="Recuo de corpo de texto Char1"/>
    <w:basedOn w:val="Fontepargpadro"/>
    <w:link w:val="Recuodecorpodetexto"/>
    <w:rsid w:val="0057362B"/>
    <w:rPr>
      <w:rFonts w:ascii="Arial" w:hAnsi="Arial" w:cs="Arial"/>
      <w:sz w:val="24"/>
      <w:lang w:eastAsia="zh-CN"/>
    </w:rPr>
  </w:style>
  <w:style w:type="paragraph" w:customStyle="1" w:styleId="Recuodocorpodetexto">
    <w:name w:val="Recuo do corpo de texto"/>
    <w:basedOn w:val="Padro"/>
    <w:rsid w:val="0057362B"/>
    <w:pPr>
      <w:ind w:left="709" w:firstLine="1"/>
    </w:pPr>
  </w:style>
  <w:style w:type="paragraph" w:customStyle="1" w:styleId="Preformatted">
    <w:name w:val="Preformatted"/>
    <w:basedOn w:val="Normal"/>
    <w:rsid w:val="0057362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olor w:val="auto"/>
      <w:sz w:val="20"/>
      <w:szCs w:val="20"/>
      <w:lang w:eastAsia="zh-CN"/>
    </w:rPr>
  </w:style>
  <w:style w:type="paragraph" w:customStyle="1" w:styleId="Contedo1">
    <w:name w:val="Conteúdo 1"/>
    <w:basedOn w:val="Padro"/>
    <w:next w:val="Padro"/>
    <w:rsid w:val="0057362B"/>
    <w:pPr>
      <w:spacing w:before="120" w:after="120"/>
    </w:pPr>
    <w:rPr>
      <w:b/>
      <w:caps/>
    </w:rPr>
  </w:style>
  <w:style w:type="paragraph" w:customStyle="1" w:styleId="Recuodecorpodetexto21">
    <w:name w:val="Recuo de corpo de texto 21"/>
    <w:basedOn w:val="Normal"/>
    <w:rsid w:val="0057362B"/>
    <w:pPr>
      <w:suppressAutoHyphens/>
      <w:spacing w:after="120" w:line="480" w:lineRule="auto"/>
      <w:ind w:left="283"/>
    </w:pPr>
    <w:rPr>
      <w:color w:val="auto"/>
      <w:lang w:eastAsia="zh-CN"/>
    </w:rPr>
  </w:style>
  <w:style w:type="paragraph" w:styleId="SemEspaamento">
    <w:name w:val="No Spacing"/>
    <w:qFormat/>
    <w:rsid w:val="0057362B"/>
    <w:pPr>
      <w:suppressAutoHyphens/>
    </w:pPr>
    <w:rPr>
      <w:rFonts w:ascii="Calibri" w:eastAsia="Calibri" w:hAnsi="Calibri" w:cs="Calibri"/>
      <w:sz w:val="22"/>
      <w:szCs w:val="22"/>
      <w:lang w:eastAsia="zh-CN"/>
    </w:rPr>
  </w:style>
  <w:style w:type="paragraph" w:customStyle="1" w:styleId="Recuodecorpodetexto31">
    <w:name w:val="Recuo de corpo de texto 31"/>
    <w:basedOn w:val="Normal"/>
    <w:rsid w:val="0057362B"/>
    <w:pPr>
      <w:suppressAutoHyphens/>
      <w:spacing w:after="120"/>
      <w:ind w:left="283"/>
    </w:pPr>
    <w:rPr>
      <w:color w:val="auto"/>
      <w:sz w:val="16"/>
      <w:szCs w:val="16"/>
      <w:lang w:eastAsia="zh-CN"/>
    </w:rPr>
  </w:style>
  <w:style w:type="paragraph" w:customStyle="1" w:styleId="Contedodatabela">
    <w:name w:val="Conteúdo da tabela"/>
    <w:basedOn w:val="Normal"/>
    <w:rsid w:val="0057362B"/>
    <w:pPr>
      <w:suppressLineNumbers/>
      <w:suppressAutoHyphens/>
    </w:pPr>
    <w:rPr>
      <w:rFonts w:ascii="Arial" w:hAnsi="Arial" w:cs="Arial"/>
      <w:color w:val="auto"/>
      <w:szCs w:val="20"/>
      <w:lang w:eastAsia="zh-CN"/>
    </w:rPr>
  </w:style>
  <w:style w:type="paragraph" w:customStyle="1" w:styleId="Ttulodetabela">
    <w:name w:val="Título de tabela"/>
    <w:basedOn w:val="Contedodatabela"/>
    <w:rsid w:val="0057362B"/>
    <w:pPr>
      <w:jc w:val="center"/>
    </w:pPr>
    <w:rPr>
      <w:b/>
      <w:bCs/>
    </w:rPr>
  </w:style>
  <w:style w:type="character" w:customStyle="1" w:styleId="WW8NumSt4z0">
    <w:name w:val="WW8NumSt4z0"/>
    <w:rsid w:val="0057362B"/>
    <w:rPr>
      <w:rFonts w:ascii="Times New Roman" w:hAnsi="Times New Roman" w:cs="Times New Roman" w:hint="default"/>
      <w:b w:val="0"/>
      <w:i w:val="0"/>
      <w:sz w:val="24"/>
      <w:u w:val="none"/>
    </w:rPr>
  </w:style>
  <w:style w:type="character" w:customStyle="1" w:styleId="TextodecomentrioChar">
    <w:name w:val="Texto de comentário Char"/>
    <w:rsid w:val="0057362B"/>
    <w:rPr>
      <w:rFonts w:ascii="Arial" w:hAnsi="Arial" w:cs="Times New Roman"/>
    </w:rPr>
  </w:style>
  <w:style w:type="paragraph" w:customStyle="1" w:styleId="Texto">
    <w:name w:val="Texto"/>
    <w:basedOn w:val="Normal"/>
    <w:rsid w:val="0057362B"/>
    <w:pPr>
      <w:keepLines/>
      <w:tabs>
        <w:tab w:val="left" w:pos="1843"/>
      </w:tabs>
      <w:suppressAutoHyphens/>
      <w:autoSpaceDE w:val="0"/>
      <w:spacing w:after="120"/>
      <w:ind w:left="1843" w:firstLine="567"/>
    </w:pPr>
    <w:rPr>
      <w:rFonts w:ascii="Tahoma" w:hAnsi="Tahoma" w:cs="Tahoma"/>
      <w:color w:val="000000"/>
      <w:sz w:val="18"/>
      <w:lang w:eastAsia="zh-CN"/>
    </w:rPr>
  </w:style>
  <w:style w:type="paragraph" w:customStyle="1" w:styleId="BodyText21">
    <w:name w:val="Body Text 21"/>
    <w:basedOn w:val="Normal"/>
    <w:rsid w:val="0057362B"/>
    <w:pPr>
      <w:suppressAutoHyphens/>
      <w:spacing w:line="360" w:lineRule="auto"/>
      <w:jc w:val="both"/>
    </w:pPr>
    <w:rPr>
      <w:rFonts w:ascii="Arial" w:hAnsi="Arial" w:cs="Arial"/>
      <w:color w:val="auto"/>
      <w:lang w:eastAsia="zh-CN"/>
    </w:rPr>
  </w:style>
  <w:style w:type="paragraph" w:customStyle="1" w:styleId="TituloBoletim2">
    <w:name w:val="Titulo_Boletim2"/>
    <w:basedOn w:val="Ttulo2"/>
    <w:rsid w:val="0057362B"/>
    <w:pPr>
      <w:widowControl/>
      <w:spacing w:after="240"/>
      <w:ind w:firstLine="0"/>
      <w:jc w:val="left"/>
    </w:pPr>
    <w:rPr>
      <w:rFonts w:ascii="Tahoma" w:hAnsi="Tahoma" w:cs="Tahoma"/>
      <w:bCs/>
      <w:iCs/>
      <w:sz w:val="20"/>
      <w:lang w:val="en-US"/>
    </w:rPr>
  </w:style>
  <w:style w:type="paragraph" w:customStyle="1" w:styleId="Tabela">
    <w:name w:val="Tabela"/>
    <w:basedOn w:val="Normal"/>
    <w:rsid w:val="0057362B"/>
    <w:pPr>
      <w:suppressAutoHyphens/>
      <w:jc w:val="center"/>
    </w:pPr>
    <w:rPr>
      <w:rFonts w:ascii="Tahoma" w:hAnsi="Tahoma" w:cs="Arial"/>
      <w:b/>
      <w:color w:val="auto"/>
      <w:sz w:val="18"/>
      <w:szCs w:val="20"/>
      <w:lang w:val="pt-PT" w:eastAsia="zh-CN"/>
    </w:rPr>
  </w:style>
  <w:style w:type="paragraph" w:customStyle="1" w:styleId="TextoRodape">
    <w:name w:val="TextoRodape"/>
    <w:basedOn w:val="Rodap"/>
    <w:rsid w:val="0057362B"/>
    <w:pPr>
      <w:pBdr>
        <w:top w:val="none" w:sz="0" w:space="0" w:color="000000"/>
        <w:left w:val="none" w:sz="0" w:space="0" w:color="000000"/>
        <w:bottom w:val="none" w:sz="0" w:space="0" w:color="000000"/>
        <w:right w:val="none" w:sz="0" w:space="0" w:color="000000"/>
      </w:pBdr>
      <w:tabs>
        <w:tab w:val="clear" w:pos="4252"/>
        <w:tab w:val="clear" w:pos="8504"/>
        <w:tab w:val="center" w:pos="4320"/>
        <w:tab w:val="right" w:pos="8640"/>
      </w:tabs>
      <w:suppressAutoHyphens/>
    </w:pPr>
    <w:rPr>
      <w:rFonts w:ascii="Tahoma" w:hAnsi="Tahoma" w:cs="Tahoma"/>
      <w:color w:val="808080"/>
      <w:sz w:val="16"/>
      <w:szCs w:val="16"/>
      <w:lang w:eastAsia="zh-CN"/>
    </w:rPr>
  </w:style>
  <w:style w:type="paragraph" w:customStyle="1" w:styleId="Textodecomentrio1">
    <w:name w:val="Texto de comentário1"/>
    <w:basedOn w:val="Normal"/>
    <w:rsid w:val="0057362B"/>
    <w:pPr>
      <w:suppressAutoHyphens/>
    </w:pPr>
    <w:rPr>
      <w:rFonts w:ascii="Arial" w:hAnsi="Arial" w:cs="Arial"/>
      <w:color w:val="auto"/>
      <w:sz w:val="20"/>
      <w:szCs w:val="20"/>
      <w:lang w:eastAsia="zh-CN"/>
    </w:rPr>
  </w:style>
  <w:style w:type="paragraph" w:customStyle="1" w:styleId="PADRAO">
    <w:name w:val="PADRAO"/>
    <w:rsid w:val="0057362B"/>
    <w:pPr>
      <w:suppressAutoHyphens/>
      <w:ind w:right="2160"/>
    </w:pPr>
    <w:rPr>
      <w:color w:val="000000"/>
      <w:sz w:val="24"/>
      <w:lang w:eastAsia="zh-CN"/>
    </w:rPr>
  </w:style>
  <w:style w:type="paragraph" w:customStyle="1" w:styleId="padro0">
    <w:name w:val="padro"/>
    <w:basedOn w:val="Normal"/>
    <w:rsid w:val="0057362B"/>
    <w:pPr>
      <w:suppressAutoHyphens/>
      <w:snapToGrid w:val="0"/>
    </w:pPr>
    <w:rPr>
      <w:color w:val="auto"/>
      <w:lang w:eastAsia="zh-CN"/>
    </w:rPr>
  </w:style>
  <w:style w:type="paragraph" w:customStyle="1" w:styleId="Contedodoquadro">
    <w:name w:val="Conteúdo do quadro"/>
    <w:basedOn w:val="Normal"/>
    <w:rsid w:val="0057362B"/>
    <w:pPr>
      <w:suppressAutoHyphens/>
    </w:pPr>
    <w:rPr>
      <w:color w:val="auto"/>
      <w:lang w:eastAsia="zh-CN"/>
    </w:rPr>
  </w:style>
  <w:style w:type="character" w:customStyle="1" w:styleId="WW-Absatz-Standardschriftart1">
    <w:name w:val="WW-Absatz-Standardschriftart1"/>
    <w:rsid w:val="0057362B"/>
  </w:style>
  <w:style w:type="character" w:customStyle="1" w:styleId="WW-Absatz-Standardschriftart11">
    <w:name w:val="WW-Absatz-Standardschriftart11"/>
    <w:rsid w:val="0057362B"/>
  </w:style>
  <w:style w:type="character" w:customStyle="1" w:styleId="WW-Absatz-Standardschriftart111">
    <w:name w:val="WW-Absatz-Standardschriftart111"/>
    <w:rsid w:val="0057362B"/>
  </w:style>
  <w:style w:type="character" w:customStyle="1" w:styleId="WW-Absatz-Standardschriftart1111">
    <w:name w:val="WW-Absatz-Standardschriftart1111"/>
    <w:rsid w:val="0057362B"/>
  </w:style>
  <w:style w:type="character" w:customStyle="1" w:styleId="WW-Absatz-Standardschriftart11111">
    <w:name w:val="WW-Absatz-Standardschriftart11111"/>
    <w:rsid w:val="0057362B"/>
  </w:style>
  <w:style w:type="character" w:customStyle="1" w:styleId="WW-Absatz-Standardschriftart111111">
    <w:name w:val="WW-Absatz-Standardschriftart111111"/>
    <w:rsid w:val="0057362B"/>
  </w:style>
  <w:style w:type="character" w:customStyle="1" w:styleId="Fontepargpadro8">
    <w:name w:val="Fonte parág. padrão8"/>
    <w:rsid w:val="0057362B"/>
  </w:style>
  <w:style w:type="character" w:customStyle="1" w:styleId="WW-Absatz-Standardschriftart1111111">
    <w:name w:val="WW-Absatz-Standardschriftart1111111"/>
    <w:rsid w:val="0057362B"/>
  </w:style>
  <w:style w:type="character" w:customStyle="1" w:styleId="WW-Absatz-Standardschriftart11111111">
    <w:name w:val="WW-Absatz-Standardschriftart11111111"/>
    <w:rsid w:val="0057362B"/>
  </w:style>
  <w:style w:type="character" w:customStyle="1" w:styleId="WW-Absatz-Standardschriftart111111111">
    <w:name w:val="WW-Absatz-Standardschriftart111111111"/>
    <w:rsid w:val="0057362B"/>
  </w:style>
  <w:style w:type="character" w:customStyle="1" w:styleId="WW-Absatz-Standardschriftart1111111111">
    <w:name w:val="WW-Absatz-Standardschriftart1111111111"/>
    <w:rsid w:val="0057362B"/>
  </w:style>
  <w:style w:type="character" w:customStyle="1" w:styleId="WW-Absatz-Standardschriftart11111111111">
    <w:name w:val="WW-Absatz-Standardschriftart11111111111"/>
    <w:rsid w:val="0057362B"/>
  </w:style>
  <w:style w:type="character" w:customStyle="1" w:styleId="WW-Absatz-Standardschriftart111111111111">
    <w:name w:val="WW-Absatz-Standardschriftart111111111111"/>
    <w:rsid w:val="0057362B"/>
  </w:style>
  <w:style w:type="character" w:customStyle="1" w:styleId="WW-Absatz-Standardschriftart1111111111111">
    <w:name w:val="WW-Absatz-Standardschriftart1111111111111"/>
    <w:rsid w:val="0057362B"/>
  </w:style>
  <w:style w:type="character" w:customStyle="1" w:styleId="WW-Absatz-Standardschriftart11111111111111">
    <w:name w:val="WW-Absatz-Standardschriftart11111111111111"/>
    <w:rsid w:val="0057362B"/>
  </w:style>
  <w:style w:type="character" w:customStyle="1" w:styleId="WW-Absatz-Standardschriftart111111111111111">
    <w:name w:val="WW-Absatz-Standardschriftart111111111111111"/>
    <w:rsid w:val="0057362B"/>
  </w:style>
  <w:style w:type="character" w:customStyle="1" w:styleId="WW-Absatz-Standardschriftart1111111111111111">
    <w:name w:val="WW-Absatz-Standardschriftart1111111111111111"/>
    <w:rsid w:val="0057362B"/>
  </w:style>
  <w:style w:type="character" w:customStyle="1" w:styleId="Fontepargpadro7">
    <w:name w:val="Fonte parág. padrão7"/>
    <w:rsid w:val="0057362B"/>
  </w:style>
  <w:style w:type="character" w:customStyle="1" w:styleId="WW-Absatz-Standardschriftart11111111111111111">
    <w:name w:val="WW-Absatz-Standardschriftart11111111111111111"/>
    <w:rsid w:val="0057362B"/>
  </w:style>
  <w:style w:type="character" w:customStyle="1" w:styleId="WW-Absatz-Standardschriftart111111111111111111">
    <w:name w:val="WW-Absatz-Standardschriftart111111111111111111"/>
    <w:rsid w:val="0057362B"/>
  </w:style>
  <w:style w:type="character" w:customStyle="1" w:styleId="WW-Absatz-Standardschriftart1111111111111111111">
    <w:name w:val="WW-Absatz-Standardschriftart1111111111111111111"/>
    <w:rsid w:val="0057362B"/>
  </w:style>
  <w:style w:type="character" w:customStyle="1" w:styleId="WW-Absatz-Standardschriftart11111111111111111111">
    <w:name w:val="WW-Absatz-Standardschriftart11111111111111111111"/>
    <w:rsid w:val="0057362B"/>
  </w:style>
  <w:style w:type="character" w:customStyle="1" w:styleId="WW-Absatz-Standardschriftart111111111111111111111">
    <w:name w:val="WW-Absatz-Standardschriftart111111111111111111111"/>
    <w:rsid w:val="0057362B"/>
  </w:style>
  <w:style w:type="character" w:customStyle="1" w:styleId="WW-Absatz-Standardschriftart1111111111111111111111">
    <w:name w:val="WW-Absatz-Standardschriftart1111111111111111111111"/>
    <w:rsid w:val="0057362B"/>
  </w:style>
  <w:style w:type="character" w:customStyle="1" w:styleId="WW-Absatz-Standardschriftart11111111111111111111111">
    <w:name w:val="WW-Absatz-Standardschriftart11111111111111111111111"/>
    <w:rsid w:val="0057362B"/>
  </w:style>
  <w:style w:type="character" w:customStyle="1" w:styleId="WW-Absatz-Standardschriftart111111111111111111111111">
    <w:name w:val="WW-Absatz-Standardschriftart111111111111111111111111"/>
    <w:rsid w:val="0057362B"/>
  </w:style>
  <w:style w:type="character" w:customStyle="1" w:styleId="WW-Absatz-Standardschriftart1111111111111111111111111">
    <w:name w:val="WW-Absatz-Standardschriftart1111111111111111111111111"/>
    <w:rsid w:val="0057362B"/>
  </w:style>
  <w:style w:type="character" w:customStyle="1" w:styleId="WW-Absatz-Standardschriftart11111111111111111111111111">
    <w:name w:val="WW-Absatz-Standardschriftart11111111111111111111111111"/>
    <w:rsid w:val="0057362B"/>
  </w:style>
  <w:style w:type="character" w:customStyle="1" w:styleId="WW-Absatz-Standardschriftart111111111111111111111111111">
    <w:name w:val="WW-Absatz-Standardschriftart111111111111111111111111111"/>
    <w:rsid w:val="0057362B"/>
  </w:style>
  <w:style w:type="character" w:customStyle="1" w:styleId="WW-Absatz-Standardschriftart1111111111111111111111111111">
    <w:name w:val="WW-Absatz-Standardschriftart1111111111111111111111111111"/>
    <w:rsid w:val="0057362B"/>
  </w:style>
  <w:style w:type="character" w:customStyle="1" w:styleId="WW-Absatz-Standardschriftart11111111111111111111111111111">
    <w:name w:val="WW-Absatz-Standardschriftart11111111111111111111111111111"/>
    <w:rsid w:val="0057362B"/>
  </w:style>
  <w:style w:type="character" w:customStyle="1" w:styleId="WW-Absatz-Standardschriftart111111111111111111111111111111">
    <w:name w:val="WW-Absatz-Standardschriftart111111111111111111111111111111"/>
    <w:rsid w:val="0057362B"/>
  </w:style>
  <w:style w:type="character" w:customStyle="1" w:styleId="WW-Absatz-Standardschriftart1111111111111111111111111111111">
    <w:name w:val="WW-Absatz-Standardschriftart1111111111111111111111111111111"/>
    <w:rsid w:val="0057362B"/>
  </w:style>
  <w:style w:type="character" w:customStyle="1" w:styleId="WW-Absatz-Standardschriftart11111111111111111111111111111111">
    <w:name w:val="WW-Absatz-Standardschriftart11111111111111111111111111111111"/>
    <w:rsid w:val="0057362B"/>
  </w:style>
  <w:style w:type="character" w:customStyle="1" w:styleId="WW-Absatz-Standardschriftart111111111111111111111111111111111">
    <w:name w:val="WW-Absatz-Standardschriftart111111111111111111111111111111111"/>
    <w:rsid w:val="0057362B"/>
  </w:style>
  <w:style w:type="character" w:customStyle="1" w:styleId="WW-Absatz-Standardschriftart1111111111111111111111111111111111">
    <w:name w:val="WW-Absatz-Standardschriftart1111111111111111111111111111111111"/>
    <w:rsid w:val="0057362B"/>
  </w:style>
  <w:style w:type="character" w:customStyle="1" w:styleId="WW-Absatz-Standardschriftart11111111111111111111111111111111111">
    <w:name w:val="WW-Absatz-Standardschriftart11111111111111111111111111111111111"/>
    <w:rsid w:val="0057362B"/>
  </w:style>
  <w:style w:type="character" w:customStyle="1" w:styleId="WW-Absatz-Standardschriftart111111111111111111111111111111111111">
    <w:name w:val="WW-Absatz-Standardschriftart111111111111111111111111111111111111"/>
    <w:rsid w:val="0057362B"/>
  </w:style>
  <w:style w:type="character" w:customStyle="1" w:styleId="WW-Absatz-Standardschriftart1111111111111111111111111111111111111">
    <w:name w:val="WW-Absatz-Standardschriftart1111111111111111111111111111111111111"/>
    <w:rsid w:val="0057362B"/>
  </w:style>
  <w:style w:type="character" w:customStyle="1" w:styleId="WW-Absatz-Standardschriftart11111111111111111111111111111111111111">
    <w:name w:val="WW-Absatz-Standardschriftart11111111111111111111111111111111111111"/>
    <w:rsid w:val="0057362B"/>
  </w:style>
  <w:style w:type="character" w:customStyle="1" w:styleId="WW-Absatz-Standardschriftart111111111111111111111111111111111111111">
    <w:name w:val="WW-Absatz-Standardschriftart111111111111111111111111111111111111111"/>
    <w:rsid w:val="0057362B"/>
  </w:style>
  <w:style w:type="character" w:customStyle="1" w:styleId="WW-Absatz-Standardschriftart1111111111111111111111111111111111111111">
    <w:name w:val="WW-Absatz-Standardschriftart1111111111111111111111111111111111111111"/>
    <w:rsid w:val="0057362B"/>
  </w:style>
  <w:style w:type="character" w:customStyle="1" w:styleId="WW-Absatz-Standardschriftart11111111111111111111111111111111111111111">
    <w:name w:val="WW-Absatz-Standardschriftart11111111111111111111111111111111111111111"/>
    <w:rsid w:val="0057362B"/>
  </w:style>
  <w:style w:type="character" w:customStyle="1" w:styleId="WW-Absatz-Standardschriftart111111111111111111111111111111111111111111">
    <w:name w:val="WW-Absatz-Standardschriftart111111111111111111111111111111111111111111"/>
    <w:rsid w:val="0057362B"/>
  </w:style>
  <w:style w:type="character" w:customStyle="1" w:styleId="WW-Absatz-Standardschriftart1111111111111111111111111111111111111111111">
    <w:name w:val="WW-Absatz-Standardschriftart1111111111111111111111111111111111111111111"/>
    <w:rsid w:val="0057362B"/>
  </w:style>
  <w:style w:type="character" w:customStyle="1" w:styleId="WW-Absatz-Standardschriftart11111111111111111111111111111111111111111111">
    <w:name w:val="WW-Absatz-Standardschriftart11111111111111111111111111111111111111111111"/>
    <w:rsid w:val="0057362B"/>
  </w:style>
  <w:style w:type="character" w:customStyle="1" w:styleId="WW-Absatz-Standardschriftart111111111111111111111111111111111111111111111">
    <w:name w:val="WW-Absatz-Standardschriftart111111111111111111111111111111111111111111111"/>
    <w:rsid w:val="0057362B"/>
  </w:style>
  <w:style w:type="character" w:customStyle="1" w:styleId="WW-Absatz-Standardschriftart1111111111111111111111111111111111111111111111">
    <w:name w:val="WW-Absatz-Standardschriftart1111111111111111111111111111111111111111111111"/>
    <w:rsid w:val="0057362B"/>
  </w:style>
  <w:style w:type="character" w:customStyle="1" w:styleId="WW-Absatz-Standardschriftart11111111111111111111111111111111111111111111111">
    <w:name w:val="WW-Absatz-Standardschriftart11111111111111111111111111111111111111111111111"/>
    <w:rsid w:val="0057362B"/>
  </w:style>
  <w:style w:type="character" w:customStyle="1" w:styleId="WW-Absatz-Standardschriftart111111111111111111111111111111111111111111111111">
    <w:name w:val="WW-Absatz-Standardschriftart111111111111111111111111111111111111111111111111"/>
    <w:rsid w:val="0057362B"/>
  </w:style>
  <w:style w:type="character" w:customStyle="1" w:styleId="WW-Absatz-Standardschriftart1111111111111111111111111111111111111111111111111">
    <w:name w:val="WW-Absatz-Standardschriftart1111111111111111111111111111111111111111111111111"/>
    <w:rsid w:val="0057362B"/>
  </w:style>
  <w:style w:type="character" w:customStyle="1" w:styleId="Fontepargpadro6">
    <w:name w:val="Fonte parág. padrão6"/>
    <w:rsid w:val="0057362B"/>
  </w:style>
  <w:style w:type="character" w:customStyle="1" w:styleId="WW-Absatz-Standardschriftart11111111111111111111111111111111111111111111111111">
    <w:name w:val="WW-Absatz-Standardschriftart11111111111111111111111111111111111111111111111111"/>
    <w:rsid w:val="0057362B"/>
  </w:style>
  <w:style w:type="character" w:customStyle="1" w:styleId="Fontepargpadro5">
    <w:name w:val="Fonte parág. padrão5"/>
    <w:rsid w:val="0057362B"/>
  </w:style>
  <w:style w:type="character" w:customStyle="1" w:styleId="WW-Absatz-Standardschriftart111111111111111111111111111111111111111111111111111">
    <w:name w:val="WW-Absatz-Standardschriftart111111111111111111111111111111111111111111111111111"/>
    <w:rsid w:val="0057362B"/>
  </w:style>
  <w:style w:type="character" w:customStyle="1" w:styleId="WW-Absatz-Standardschriftart1111111111111111111111111111111111111111111111111111">
    <w:name w:val="WW-Absatz-Standardschriftart1111111111111111111111111111111111111111111111111111"/>
    <w:rsid w:val="0057362B"/>
  </w:style>
  <w:style w:type="character" w:customStyle="1" w:styleId="Fontepargpadro4">
    <w:name w:val="Fonte parág. padrão4"/>
    <w:rsid w:val="0057362B"/>
  </w:style>
  <w:style w:type="character" w:customStyle="1" w:styleId="WW-Absatz-Standardschriftart11111111111111111111111111111111111111111111111111111">
    <w:name w:val="WW-Absatz-Standardschriftart11111111111111111111111111111111111111111111111111111"/>
    <w:rsid w:val="0057362B"/>
  </w:style>
  <w:style w:type="character" w:customStyle="1" w:styleId="WW-Absatz-Standardschriftart111111111111111111111111111111111111111111111111111111">
    <w:name w:val="WW-Absatz-Standardschriftart111111111111111111111111111111111111111111111111111111"/>
    <w:rsid w:val="0057362B"/>
  </w:style>
  <w:style w:type="character" w:customStyle="1" w:styleId="WW-Absatz-Standardschriftart1111111111111111111111111111111111111111111111111111111">
    <w:name w:val="WW-Absatz-Standardschriftart1111111111111111111111111111111111111111111111111111111"/>
    <w:rsid w:val="0057362B"/>
  </w:style>
  <w:style w:type="character" w:customStyle="1" w:styleId="WW-Absatz-Standardschriftart11111111111111111111111111111111111111111111111111111111">
    <w:name w:val="WW-Absatz-Standardschriftart11111111111111111111111111111111111111111111111111111111"/>
    <w:rsid w:val="0057362B"/>
  </w:style>
  <w:style w:type="character" w:customStyle="1" w:styleId="WW-Absatz-Standardschriftart111111111111111111111111111111111111111111111111111111111">
    <w:name w:val="WW-Absatz-Standardschriftart111111111111111111111111111111111111111111111111111111111"/>
    <w:rsid w:val="0057362B"/>
  </w:style>
  <w:style w:type="character" w:customStyle="1" w:styleId="WW-Absatz-Standardschriftart1111111111111111111111111111111111111111111111111111111111">
    <w:name w:val="WW-Absatz-Standardschriftart1111111111111111111111111111111111111111111111111111111111"/>
    <w:rsid w:val="0057362B"/>
  </w:style>
  <w:style w:type="character" w:customStyle="1" w:styleId="WW-Absatz-Standardschriftart11111111111111111111111111111111111111111111111111111111111">
    <w:name w:val="WW-Absatz-Standardschriftart11111111111111111111111111111111111111111111111111111111111"/>
    <w:rsid w:val="0057362B"/>
  </w:style>
  <w:style w:type="character" w:customStyle="1" w:styleId="WW-Absatz-Standardschriftart111111111111111111111111111111111111111111111111111111111111">
    <w:name w:val="WW-Absatz-Standardschriftart111111111111111111111111111111111111111111111111111111111111"/>
    <w:rsid w:val="0057362B"/>
  </w:style>
  <w:style w:type="character" w:customStyle="1" w:styleId="WW-Absatz-Standardschriftart1111111111111111111111111111111111111111111111111111111111111">
    <w:name w:val="WW-Absatz-Standardschriftart1111111111111111111111111111111111111111111111111111111111111"/>
    <w:rsid w:val="0057362B"/>
  </w:style>
  <w:style w:type="character" w:customStyle="1" w:styleId="WW-Absatz-Standardschriftart11111111111111111111111111111111111111111111111111111111111111">
    <w:name w:val="WW-Absatz-Standardschriftart11111111111111111111111111111111111111111111111111111111111111"/>
    <w:rsid w:val="0057362B"/>
  </w:style>
  <w:style w:type="character" w:customStyle="1" w:styleId="Marcas">
    <w:name w:val="Marcas"/>
    <w:rsid w:val="0057362B"/>
    <w:rPr>
      <w:rFonts w:ascii="OpenSymbol" w:eastAsia="OpenSymbol" w:hAnsi="OpenSymbol" w:cs="OpenSymbol"/>
    </w:rPr>
  </w:style>
  <w:style w:type="character" w:customStyle="1" w:styleId="Smbolosdenumerao">
    <w:name w:val="Símbolos de numeração"/>
    <w:rsid w:val="0057362B"/>
  </w:style>
  <w:style w:type="character" w:customStyle="1" w:styleId="conteudodestaquepeqlaranja1">
    <w:name w:val="conteudo_destaque_peq_laranja1"/>
    <w:rsid w:val="0057362B"/>
    <w:rPr>
      <w:rFonts w:ascii="Trebuchet MS" w:hAnsi="Trebuchet MS"/>
      <w:b/>
      <w:bCs/>
      <w:strike w:val="0"/>
      <w:dstrike w:val="0"/>
      <w:color w:val="D76406"/>
      <w:sz w:val="16"/>
      <w:szCs w:val="16"/>
      <w:u w:val="none"/>
    </w:rPr>
  </w:style>
  <w:style w:type="character" w:styleId="Forte">
    <w:name w:val="Strong"/>
    <w:qFormat/>
    <w:rsid w:val="0057362B"/>
    <w:rPr>
      <w:b/>
      <w:bCs/>
    </w:rPr>
  </w:style>
  <w:style w:type="paragraph" w:customStyle="1" w:styleId="Captulo">
    <w:name w:val="Capítulo"/>
    <w:basedOn w:val="Normal"/>
    <w:next w:val="Corpodetexto"/>
    <w:rsid w:val="0057362B"/>
    <w:pPr>
      <w:keepNext/>
      <w:suppressAutoHyphens/>
      <w:spacing w:before="240" w:after="120"/>
    </w:pPr>
    <w:rPr>
      <w:rFonts w:ascii="Arial" w:eastAsia="Lucida Sans Unicode" w:hAnsi="Arial" w:cs="Tahoma"/>
      <w:color w:val="auto"/>
      <w:kern w:val="1"/>
      <w:sz w:val="28"/>
      <w:szCs w:val="28"/>
      <w:lang w:eastAsia="ar-SA"/>
    </w:rPr>
  </w:style>
  <w:style w:type="paragraph" w:customStyle="1" w:styleId="Legenda8">
    <w:name w:val="Legenda8"/>
    <w:basedOn w:val="Normal"/>
    <w:rsid w:val="0057362B"/>
    <w:pPr>
      <w:suppressLineNumbers/>
      <w:suppressAutoHyphens/>
      <w:spacing w:before="120" w:after="120"/>
    </w:pPr>
    <w:rPr>
      <w:rFonts w:cs="Tahoma"/>
      <w:i/>
      <w:iCs/>
      <w:color w:val="auto"/>
      <w:kern w:val="1"/>
      <w:lang w:eastAsia="ar-SA"/>
    </w:rPr>
  </w:style>
  <w:style w:type="paragraph" w:customStyle="1" w:styleId="Legenda7">
    <w:name w:val="Legenda7"/>
    <w:basedOn w:val="Normal"/>
    <w:rsid w:val="0057362B"/>
    <w:pPr>
      <w:suppressLineNumbers/>
      <w:suppressAutoHyphens/>
      <w:spacing w:before="120" w:after="120"/>
    </w:pPr>
    <w:rPr>
      <w:rFonts w:cs="Tahoma"/>
      <w:i/>
      <w:iCs/>
      <w:color w:val="auto"/>
      <w:kern w:val="1"/>
      <w:lang w:eastAsia="ar-SA"/>
    </w:rPr>
  </w:style>
  <w:style w:type="paragraph" w:customStyle="1" w:styleId="Legenda6">
    <w:name w:val="Legenda6"/>
    <w:basedOn w:val="Normal"/>
    <w:rsid w:val="0057362B"/>
    <w:pPr>
      <w:suppressLineNumbers/>
      <w:suppressAutoHyphens/>
      <w:spacing w:before="120" w:after="120"/>
    </w:pPr>
    <w:rPr>
      <w:rFonts w:cs="Tahoma"/>
      <w:i/>
      <w:iCs/>
      <w:color w:val="auto"/>
      <w:kern w:val="1"/>
      <w:lang w:eastAsia="ar-SA"/>
    </w:rPr>
  </w:style>
  <w:style w:type="paragraph" w:customStyle="1" w:styleId="Legenda5">
    <w:name w:val="Legenda5"/>
    <w:basedOn w:val="Normal"/>
    <w:rsid w:val="0057362B"/>
    <w:pPr>
      <w:suppressLineNumbers/>
      <w:suppressAutoHyphens/>
      <w:spacing w:before="120" w:after="120"/>
    </w:pPr>
    <w:rPr>
      <w:rFonts w:cs="Tahoma"/>
      <w:i/>
      <w:iCs/>
      <w:color w:val="auto"/>
      <w:kern w:val="1"/>
      <w:lang w:eastAsia="ar-SA"/>
    </w:rPr>
  </w:style>
  <w:style w:type="paragraph" w:customStyle="1" w:styleId="Legenda4">
    <w:name w:val="Legenda4"/>
    <w:basedOn w:val="Normal"/>
    <w:rsid w:val="0057362B"/>
    <w:pPr>
      <w:suppressLineNumbers/>
      <w:suppressAutoHyphens/>
      <w:spacing w:before="120" w:after="120"/>
    </w:pPr>
    <w:rPr>
      <w:rFonts w:cs="Tahoma"/>
      <w:i/>
      <w:iCs/>
      <w:color w:val="auto"/>
      <w:kern w:val="1"/>
      <w:lang w:eastAsia="ar-SA"/>
    </w:rPr>
  </w:style>
  <w:style w:type="paragraph" w:customStyle="1" w:styleId="Legenda3">
    <w:name w:val="Legenda3"/>
    <w:basedOn w:val="Normal"/>
    <w:rsid w:val="0057362B"/>
    <w:pPr>
      <w:suppressLineNumbers/>
      <w:suppressAutoHyphens/>
      <w:spacing w:before="120" w:after="120"/>
    </w:pPr>
    <w:rPr>
      <w:rFonts w:cs="Tahoma"/>
      <w:i/>
      <w:iCs/>
      <w:color w:val="auto"/>
      <w:kern w:val="1"/>
      <w:lang w:eastAsia="ar-SA"/>
    </w:rPr>
  </w:style>
  <w:style w:type="paragraph" w:customStyle="1" w:styleId="Legenda2">
    <w:name w:val="Legenda2"/>
    <w:basedOn w:val="Normal"/>
    <w:rsid w:val="0057362B"/>
    <w:pPr>
      <w:suppressLineNumbers/>
      <w:suppressAutoHyphens/>
      <w:spacing w:before="120" w:after="120"/>
    </w:pPr>
    <w:rPr>
      <w:rFonts w:cs="Tahoma"/>
      <w:i/>
      <w:iCs/>
      <w:color w:val="auto"/>
      <w:kern w:val="1"/>
      <w:lang w:eastAsia="ar-SA"/>
    </w:rPr>
  </w:style>
  <w:style w:type="paragraph" w:customStyle="1" w:styleId="Legenda1">
    <w:name w:val="Legenda1"/>
    <w:basedOn w:val="Normal"/>
    <w:rsid w:val="0057362B"/>
    <w:pPr>
      <w:suppressLineNumbers/>
      <w:suppressAutoHyphens/>
      <w:spacing w:before="120" w:after="120"/>
    </w:pPr>
    <w:rPr>
      <w:rFonts w:cs="Tahoma"/>
      <w:i/>
      <w:iCs/>
      <w:color w:val="auto"/>
      <w:kern w:val="1"/>
      <w:lang w:eastAsia="ar-SA"/>
    </w:rPr>
  </w:style>
  <w:style w:type="paragraph" w:customStyle="1" w:styleId="Ttulodatabela">
    <w:name w:val="Título da tabela"/>
    <w:basedOn w:val="Contedodatabela"/>
    <w:rsid w:val="0057362B"/>
    <w:pPr>
      <w:jc w:val="center"/>
    </w:pPr>
    <w:rPr>
      <w:rFonts w:ascii="Times New Roman" w:hAnsi="Times New Roman" w:cs="Times New Roman"/>
      <w:b/>
      <w:bCs/>
      <w:kern w:val="1"/>
      <w:szCs w:val="24"/>
      <w:lang w:eastAsia="ar-SA"/>
    </w:rPr>
  </w:style>
  <w:style w:type="paragraph" w:customStyle="1" w:styleId="Textoembloco2">
    <w:name w:val="Texto em bloco2"/>
    <w:basedOn w:val="Normal"/>
    <w:rsid w:val="0057362B"/>
    <w:pPr>
      <w:suppressAutoHyphens/>
      <w:spacing w:before="100" w:after="100"/>
      <w:ind w:left="720" w:right="720"/>
      <w:jc w:val="both"/>
    </w:pPr>
    <w:rPr>
      <w:rFonts w:cs="Arial"/>
      <w:b/>
      <w:bCs/>
      <w:color w:val="auto"/>
      <w:kern w:val="1"/>
      <w:lang w:eastAsia="ar-SA"/>
    </w:rPr>
  </w:style>
  <w:style w:type="paragraph" w:customStyle="1" w:styleId="Recuodecorpodetexto33">
    <w:name w:val="Recuo de corpo de texto 33"/>
    <w:basedOn w:val="Normal"/>
    <w:rsid w:val="0057362B"/>
    <w:pPr>
      <w:suppressAutoHyphens/>
      <w:spacing w:after="120"/>
      <w:ind w:left="283"/>
    </w:pPr>
    <w:rPr>
      <w:color w:val="auto"/>
      <w:kern w:val="1"/>
      <w:sz w:val="16"/>
      <w:szCs w:val="16"/>
      <w:lang w:eastAsia="ar-SA"/>
    </w:rPr>
  </w:style>
  <w:style w:type="paragraph" w:customStyle="1" w:styleId="Corpodetexto320">
    <w:name w:val="Corpo de texto 32"/>
    <w:basedOn w:val="Normal"/>
    <w:rsid w:val="0057362B"/>
    <w:pPr>
      <w:widowControl w:val="0"/>
      <w:tabs>
        <w:tab w:val="left" w:pos="2993"/>
      </w:tabs>
      <w:suppressAutoHyphens/>
      <w:autoSpaceDE w:val="0"/>
      <w:jc w:val="center"/>
    </w:pPr>
    <w:rPr>
      <w:b/>
      <w:i/>
      <w:iCs/>
      <w:color w:val="auto"/>
      <w:kern w:val="1"/>
      <w:u w:val="single"/>
      <w:lang w:val="pt-PT" w:eastAsia="ar-SA"/>
    </w:rPr>
  </w:style>
  <w:style w:type="character" w:customStyle="1" w:styleId="TtuloChar1">
    <w:name w:val="Título Char1"/>
    <w:link w:val="Ttulo"/>
    <w:rsid w:val="0057362B"/>
    <w:rPr>
      <w:rFonts w:ascii="Liberation Sans" w:eastAsia="Microsoft YaHei" w:hAnsi="Liberation Sans" w:cs="Mangal"/>
      <w:color w:val="00000A"/>
      <w:sz w:val="28"/>
      <w:szCs w:val="28"/>
    </w:rPr>
  </w:style>
  <w:style w:type="paragraph" w:styleId="Subttulo">
    <w:name w:val="Subtitle"/>
    <w:basedOn w:val="Captulo"/>
    <w:next w:val="Corpodetexto"/>
    <w:link w:val="SubttuloChar"/>
    <w:qFormat/>
    <w:rsid w:val="0057362B"/>
    <w:pPr>
      <w:jc w:val="center"/>
    </w:pPr>
    <w:rPr>
      <w:rFonts w:cs="Times New Roman"/>
      <w:i/>
      <w:iCs/>
    </w:rPr>
  </w:style>
  <w:style w:type="character" w:customStyle="1" w:styleId="SubttuloChar">
    <w:name w:val="Subtítulo Char"/>
    <w:basedOn w:val="Fontepargpadro"/>
    <w:link w:val="Subttulo"/>
    <w:rsid w:val="0057362B"/>
    <w:rPr>
      <w:rFonts w:ascii="Arial" w:eastAsia="Lucida Sans Unicode" w:hAnsi="Arial"/>
      <w:i/>
      <w:iCs/>
      <w:kern w:val="1"/>
      <w:sz w:val="28"/>
      <w:szCs w:val="28"/>
      <w:lang w:eastAsia="ar-SA"/>
    </w:rPr>
  </w:style>
  <w:style w:type="paragraph" w:customStyle="1" w:styleId="Recuodecorpodetexto22">
    <w:name w:val="Recuo de corpo de texto 22"/>
    <w:basedOn w:val="Normal"/>
    <w:rsid w:val="0057362B"/>
    <w:pPr>
      <w:spacing w:after="120" w:line="480" w:lineRule="auto"/>
      <w:ind w:left="283"/>
    </w:pPr>
    <w:rPr>
      <w:color w:val="auto"/>
      <w:kern w:val="1"/>
      <w:lang w:eastAsia="ar-SA"/>
    </w:rPr>
  </w:style>
  <w:style w:type="paragraph" w:customStyle="1" w:styleId="Corpodetexto23">
    <w:name w:val="Corpo de texto 23"/>
    <w:basedOn w:val="Normal"/>
    <w:rsid w:val="0057362B"/>
    <w:pPr>
      <w:suppressAutoHyphens/>
      <w:spacing w:line="360" w:lineRule="auto"/>
    </w:pPr>
    <w:rPr>
      <w:rFonts w:ascii="Arial" w:hAnsi="Arial"/>
      <w:color w:val="auto"/>
      <w:kern w:val="1"/>
      <w:lang w:eastAsia="ar-SA"/>
    </w:rPr>
  </w:style>
  <w:style w:type="paragraph" w:customStyle="1" w:styleId="Recuodecorpodetexto34">
    <w:name w:val="Recuo de corpo de texto 34"/>
    <w:basedOn w:val="Normal"/>
    <w:rsid w:val="0057362B"/>
    <w:pPr>
      <w:suppressAutoHyphens/>
      <w:spacing w:after="120"/>
      <w:ind w:left="283"/>
    </w:pPr>
    <w:rPr>
      <w:color w:val="auto"/>
      <w:kern w:val="1"/>
      <w:sz w:val="16"/>
      <w:szCs w:val="16"/>
      <w:lang w:eastAsia="ar-SA"/>
    </w:rPr>
  </w:style>
  <w:style w:type="paragraph" w:customStyle="1" w:styleId="Textoembloco3">
    <w:name w:val="Texto em bloco3"/>
    <w:basedOn w:val="Normal"/>
    <w:rsid w:val="0057362B"/>
    <w:pPr>
      <w:suppressAutoHyphens/>
      <w:spacing w:before="280" w:after="280"/>
      <w:ind w:left="720" w:right="720"/>
      <w:jc w:val="both"/>
    </w:pPr>
    <w:rPr>
      <w:rFonts w:ascii="Arial" w:hAnsi="Arial" w:cs="Arial"/>
      <w:b/>
      <w:bCs/>
      <w:color w:val="auto"/>
      <w:kern w:val="1"/>
      <w:szCs w:val="20"/>
      <w:lang w:eastAsia="ar-SA"/>
    </w:rPr>
  </w:style>
  <w:style w:type="paragraph" w:customStyle="1" w:styleId="Corpodetexto33">
    <w:name w:val="Corpo de texto 33"/>
    <w:basedOn w:val="Normal"/>
    <w:rsid w:val="0057362B"/>
    <w:pPr>
      <w:suppressAutoHyphens/>
      <w:spacing w:after="120"/>
    </w:pPr>
    <w:rPr>
      <w:color w:val="auto"/>
      <w:kern w:val="1"/>
      <w:sz w:val="16"/>
      <w:szCs w:val="16"/>
      <w:lang w:eastAsia="ar-SA"/>
    </w:rPr>
  </w:style>
  <w:style w:type="paragraph" w:customStyle="1" w:styleId="Recuodecorpodetexto23">
    <w:name w:val="Recuo de corpo de texto 23"/>
    <w:basedOn w:val="Normal"/>
    <w:rsid w:val="0057362B"/>
    <w:pPr>
      <w:suppressAutoHyphens/>
      <w:spacing w:after="120" w:line="480" w:lineRule="auto"/>
      <w:ind w:left="283"/>
    </w:pPr>
    <w:rPr>
      <w:color w:val="auto"/>
      <w:kern w:val="1"/>
      <w:lang w:eastAsia="ar-SA"/>
    </w:rPr>
  </w:style>
  <w:style w:type="paragraph" w:customStyle="1" w:styleId="Contedodalista">
    <w:name w:val="Conteúdo da lista"/>
    <w:basedOn w:val="Normal"/>
    <w:rsid w:val="0057362B"/>
    <w:pPr>
      <w:suppressAutoHyphens/>
      <w:ind w:left="567"/>
    </w:pPr>
    <w:rPr>
      <w:color w:val="auto"/>
      <w:kern w:val="1"/>
      <w:lang w:eastAsia="ar-SA"/>
    </w:rPr>
  </w:style>
  <w:style w:type="paragraph" w:customStyle="1" w:styleId="western">
    <w:name w:val="western"/>
    <w:basedOn w:val="Normal"/>
    <w:rsid w:val="0057362B"/>
    <w:pPr>
      <w:spacing w:before="100" w:beforeAutospacing="1" w:after="119"/>
    </w:pPr>
    <w:rPr>
      <w:color w:val="auto"/>
    </w:rPr>
  </w:style>
  <w:style w:type="paragraph" w:styleId="Corpodetexto2">
    <w:name w:val="Body Text 2"/>
    <w:basedOn w:val="Normal"/>
    <w:link w:val="Corpodetexto2Char1"/>
    <w:uiPriority w:val="99"/>
    <w:semiHidden/>
    <w:unhideWhenUsed/>
    <w:rsid w:val="005B4847"/>
    <w:pPr>
      <w:spacing w:after="120" w:line="480" w:lineRule="auto"/>
    </w:pPr>
  </w:style>
  <w:style w:type="character" w:customStyle="1" w:styleId="Corpodetexto2Char1">
    <w:name w:val="Corpo de texto 2 Char1"/>
    <w:basedOn w:val="Fontepargpadro"/>
    <w:link w:val="Corpodetexto2"/>
    <w:semiHidden/>
    <w:rsid w:val="005B4847"/>
    <w:rPr>
      <w:color w:val="00000A"/>
      <w:sz w:val="24"/>
      <w:szCs w:val="24"/>
    </w:rPr>
  </w:style>
  <w:style w:type="character" w:customStyle="1" w:styleId="WW8Num2z1">
    <w:name w:val="WW8Num2z1"/>
    <w:rsid w:val="005B4847"/>
  </w:style>
  <w:style w:type="character" w:customStyle="1" w:styleId="WW8Num2z2">
    <w:name w:val="WW8Num2z2"/>
    <w:rsid w:val="005B4847"/>
    <w:rPr>
      <w:rFonts w:ascii="Arial" w:hAnsi="Arial" w:cs="Arial"/>
      <w:sz w:val="24"/>
      <w:szCs w:val="24"/>
    </w:rPr>
  </w:style>
  <w:style w:type="character" w:customStyle="1" w:styleId="WW8Num2z3">
    <w:name w:val="WW8Num2z3"/>
    <w:rsid w:val="005B4847"/>
  </w:style>
  <w:style w:type="character" w:customStyle="1" w:styleId="WW8Num2z4">
    <w:name w:val="WW8Num2z4"/>
    <w:rsid w:val="005B4847"/>
  </w:style>
  <w:style w:type="character" w:customStyle="1" w:styleId="WW8Num2z5">
    <w:name w:val="WW8Num2z5"/>
    <w:rsid w:val="005B4847"/>
  </w:style>
  <w:style w:type="character" w:customStyle="1" w:styleId="WW8Num2z6">
    <w:name w:val="WW8Num2z6"/>
    <w:rsid w:val="005B4847"/>
  </w:style>
  <w:style w:type="character" w:customStyle="1" w:styleId="WW8Num2z7">
    <w:name w:val="WW8Num2z7"/>
    <w:rsid w:val="005B4847"/>
  </w:style>
  <w:style w:type="character" w:customStyle="1" w:styleId="WW8Num2z8">
    <w:name w:val="WW8Num2z8"/>
    <w:rsid w:val="005B4847"/>
  </w:style>
  <w:style w:type="paragraph" w:customStyle="1" w:styleId="Recuodecorpodetexto35">
    <w:name w:val="Recuo de corpo de texto 35"/>
    <w:basedOn w:val="Normal"/>
    <w:rsid w:val="005B4847"/>
    <w:pPr>
      <w:suppressAutoHyphens/>
      <w:spacing w:after="120"/>
      <w:ind w:left="283"/>
    </w:pPr>
    <w:rPr>
      <w:color w:val="auto"/>
      <w:kern w:val="1"/>
      <w:sz w:val="16"/>
      <w:szCs w:val="16"/>
      <w:lang w:eastAsia="ar-SA"/>
    </w:rPr>
  </w:style>
  <w:style w:type="paragraph" w:customStyle="1" w:styleId="Textoembloco4">
    <w:name w:val="Texto em bloco4"/>
    <w:basedOn w:val="Normal"/>
    <w:rsid w:val="005B4847"/>
    <w:pPr>
      <w:suppressAutoHyphens/>
      <w:spacing w:before="28" w:after="28"/>
      <w:ind w:left="720" w:right="720"/>
      <w:jc w:val="both"/>
    </w:pPr>
    <w:rPr>
      <w:rFonts w:ascii="Arial" w:hAnsi="Arial" w:cs="Arial"/>
      <w:b/>
      <w:bCs/>
      <w:color w:val="auto"/>
      <w:kern w:val="1"/>
      <w:szCs w:val="20"/>
      <w:lang w:eastAsia="ar-SA"/>
    </w:rPr>
  </w:style>
  <w:style w:type="paragraph" w:customStyle="1" w:styleId="Corpodetexto24">
    <w:name w:val="Corpo de texto 24"/>
    <w:basedOn w:val="Normal"/>
    <w:rsid w:val="005B4847"/>
    <w:pPr>
      <w:suppressAutoHyphens/>
      <w:spacing w:line="360" w:lineRule="auto"/>
      <w:jc w:val="both"/>
    </w:pPr>
    <w:rPr>
      <w:rFonts w:ascii="Arial" w:hAnsi="Arial" w:cs="Arial"/>
      <w:color w:val="auto"/>
      <w:kern w:val="1"/>
      <w:lang w:eastAsia="ar-SA"/>
    </w:rPr>
  </w:style>
  <w:style w:type="paragraph" w:customStyle="1" w:styleId="Corpodetexto34">
    <w:name w:val="Corpo de texto 34"/>
    <w:basedOn w:val="Normal"/>
    <w:rsid w:val="005B4847"/>
    <w:pPr>
      <w:suppressAutoHyphens/>
      <w:spacing w:after="120"/>
    </w:pPr>
    <w:rPr>
      <w:color w:val="auto"/>
      <w:kern w:val="1"/>
      <w:sz w:val="16"/>
      <w:szCs w:val="16"/>
      <w:lang w:eastAsia="ar-SA"/>
    </w:rPr>
  </w:style>
  <w:style w:type="paragraph" w:customStyle="1" w:styleId="Recuodecorpodetexto24">
    <w:name w:val="Recuo de corpo de texto 24"/>
    <w:basedOn w:val="Normal"/>
    <w:rsid w:val="005B4847"/>
    <w:pPr>
      <w:suppressAutoHyphens/>
      <w:spacing w:after="120" w:line="480" w:lineRule="auto"/>
      <w:ind w:left="283"/>
    </w:pPr>
    <w:rPr>
      <w:color w:val="auto"/>
      <w:kern w:val="1"/>
      <w:lang w:eastAsia="ar-SA"/>
    </w:rPr>
  </w:style>
  <w:style w:type="paragraph" w:customStyle="1" w:styleId="Citaes">
    <w:name w:val="Citações"/>
    <w:basedOn w:val="Normal"/>
    <w:rsid w:val="005B4847"/>
    <w:pPr>
      <w:suppressAutoHyphens/>
      <w:spacing w:after="283"/>
      <w:ind w:left="567" w:right="567"/>
    </w:pPr>
    <w:rPr>
      <w:color w:val="auto"/>
      <w:kern w:val="1"/>
      <w:lang w:eastAsia="ar-SA"/>
    </w:rPr>
  </w:style>
  <w:style w:type="character" w:customStyle="1" w:styleId="WW8Num7z4">
    <w:name w:val="WW8Num7z4"/>
    <w:rsid w:val="005B4847"/>
  </w:style>
  <w:style w:type="character" w:customStyle="1" w:styleId="WW8Num7z5">
    <w:name w:val="WW8Num7z5"/>
    <w:rsid w:val="005B4847"/>
  </w:style>
  <w:style w:type="character" w:customStyle="1" w:styleId="WW8Num7z6">
    <w:name w:val="WW8Num7z6"/>
    <w:rsid w:val="005B4847"/>
  </w:style>
  <w:style w:type="character" w:customStyle="1" w:styleId="WW8Num7z7">
    <w:name w:val="WW8Num7z7"/>
    <w:rsid w:val="005B4847"/>
  </w:style>
  <w:style w:type="character" w:customStyle="1" w:styleId="WW8Num7z8">
    <w:name w:val="WW8Num7z8"/>
    <w:rsid w:val="005B4847"/>
  </w:style>
  <w:style w:type="paragraph" w:customStyle="1" w:styleId="Corpodetexto25">
    <w:name w:val="Corpo de texto 25"/>
    <w:basedOn w:val="Normal"/>
    <w:rsid w:val="005B4847"/>
    <w:pPr>
      <w:suppressAutoHyphens/>
      <w:spacing w:line="360" w:lineRule="auto"/>
      <w:jc w:val="both"/>
    </w:pPr>
    <w:rPr>
      <w:rFonts w:ascii="Arial" w:hAnsi="Arial" w:cs="Arial"/>
      <w:color w:val="auto"/>
      <w:lang w:eastAsia="zh-CN"/>
    </w:rPr>
  </w:style>
  <w:style w:type="character" w:customStyle="1" w:styleId="apple-converted-space">
    <w:name w:val="apple-converted-space"/>
    <w:basedOn w:val="Fontepargpadro"/>
    <w:rsid w:val="00163582"/>
  </w:style>
</w:styles>
</file>

<file path=word/webSettings.xml><?xml version="1.0" encoding="utf-8"?>
<w:webSettings xmlns:r="http://schemas.openxmlformats.org/officeDocument/2006/relationships" xmlns:w="http://schemas.openxmlformats.org/wordprocessingml/2006/main">
  <w:divs>
    <w:div w:id="15816399">
      <w:bodyDiv w:val="1"/>
      <w:marLeft w:val="0"/>
      <w:marRight w:val="0"/>
      <w:marTop w:val="0"/>
      <w:marBottom w:val="0"/>
      <w:divBdr>
        <w:top w:val="none" w:sz="0" w:space="0" w:color="auto"/>
        <w:left w:val="none" w:sz="0" w:space="0" w:color="auto"/>
        <w:bottom w:val="none" w:sz="0" w:space="0" w:color="auto"/>
        <w:right w:val="none" w:sz="0" w:space="0" w:color="auto"/>
      </w:divBdr>
    </w:div>
    <w:div w:id="13830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sgpa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sgpara@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8D826-E8D1-49D8-8743-6C67C879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8021</Words>
  <Characters>43315</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Segue para sua apreciação, sugestão de declaração municipal, em cumprimento ao disposto no art</vt:lpstr>
    </vt:vector>
  </TitlesOfParts>
  <Company>Auge</Company>
  <LinksUpToDate>false</LinksUpToDate>
  <CharactersWithSpaces>51234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Segue para sua apreciação, sugestão de declaração municipal, em cumprimento ao disposto no art</dc:title>
  <dc:creator>ines</dc:creator>
  <cp:lastModifiedBy>User</cp:lastModifiedBy>
  <cp:revision>4</cp:revision>
  <cp:lastPrinted>2019-05-09T18:35:00Z</cp:lastPrinted>
  <dcterms:created xsi:type="dcterms:W3CDTF">2022-03-29T18:12:00Z</dcterms:created>
  <dcterms:modified xsi:type="dcterms:W3CDTF">2022-03-30T11:59:00Z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